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D1B" w:rsidRPr="002A1D1B" w:rsidRDefault="002A1D1B" w:rsidP="002A1D1B">
      <w:pPr>
        <w:spacing w:after="0" w:line="408" w:lineRule="auto"/>
        <w:ind w:left="120"/>
        <w:jc w:val="center"/>
        <w:rPr>
          <w:rFonts w:ascii="Calibri" w:eastAsia="Calibri" w:hAnsi="Calibri" w:cs="Times New Roman"/>
          <w:kern w:val="0"/>
          <w:sz w:val="20"/>
          <w:szCs w:val="20"/>
        </w:rPr>
      </w:pPr>
      <w:r w:rsidRPr="002A1D1B">
        <w:rPr>
          <w:rFonts w:ascii="Times New Roman" w:eastAsia="Calibri" w:hAnsi="Times New Roman" w:cs="Times New Roman"/>
          <w:b/>
          <w:color w:val="000000"/>
          <w:kern w:val="0"/>
          <w:sz w:val="24"/>
          <w:szCs w:val="20"/>
        </w:rPr>
        <w:t>МИНИСТЕРСТВО ПРОСВЕЩЕНИЯ РОССИЙСКОЙ ФЕДЕРАЦИИ</w:t>
      </w:r>
    </w:p>
    <w:p w:rsidR="002A1D1B" w:rsidRPr="002A1D1B" w:rsidRDefault="002A1D1B" w:rsidP="002A1D1B">
      <w:pPr>
        <w:spacing w:after="0" w:line="408" w:lineRule="auto"/>
        <w:ind w:left="120"/>
        <w:jc w:val="center"/>
        <w:rPr>
          <w:rFonts w:ascii="Calibri" w:eastAsia="Calibri" w:hAnsi="Calibri" w:cs="Times New Roman"/>
          <w:kern w:val="0"/>
          <w:sz w:val="20"/>
          <w:szCs w:val="20"/>
        </w:rPr>
      </w:pPr>
      <w:r w:rsidRPr="002A1D1B">
        <w:rPr>
          <w:rFonts w:ascii="Times New Roman" w:eastAsia="Calibri" w:hAnsi="Times New Roman" w:cs="Times New Roman"/>
          <w:b/>
          <w:color w:val="000000"/>
          <w:kern w:val="0"/>
          <w:sz w:val="24"/>
          <w:szCs w:val="20"/>
        </w:rPr>
        <w:t xml:space="preserve">‌Министерство общего и профессионального образования Ростовской области </w:t>
      </w:r>
      <w:r w:rsidRPr="002A1D1B">
        <w:rPr>
          <w:rFonts w:ascii="Calibri" w:eastAsia="Calibri" w:hAnsi="Calibri" w:cs="Times New Roman"/>
          <w:kern w:val="0"/>
          <w:sz w:val="24"/>
          <w:szCs w:val="20"/>
        </w:rPr>
        <w:br/>
      </w:r>
      <w:bookmarkStart w:id="0" w:name="ac61422a-29c7-4a5a-957e-10d44a9a8bf8"/>
      <w:bookmarkEnd w:id="0"/>
      <w:r w:rsidRPr="002A1D1B">
        <w:rPr>
          <w:rFonts w:ascii="Times New Roman" w:eastAsia="Calibri" w:hAnsi="Times New Roman" w:cs="Times New Roman"/>
          <w:b/>
          <w:color w:val="000000"/>
          <w:kern w:val="0"/>
          <w:sz w:val="24"/>
          <w:szCs w:val="20"/>
        </w:rPr>
        <w:t xml:space="preserve">‌‌ </w:t>
      </w:r>
    </w:p>
    <w:p w:rsidR="002A1D1B" w:rsidRPr="002A1D1B" w:rsidRDefault="002A1D1B" w:rsidP="002A1D1B">
      <w:pPr>
        <w:spacing w:after="0" w:line="408" w:lineRule="auto"/>
        <w:ind w:left="120"/>
        <w:jc w:val="center"/>
        <w:rPr>
          <w:rFonts w:ascii="Calibri" w:eastAsia="Calibri" w:hAnsi="Calibri" w:cs="Times New Roman"/>
          <w:kern w:val="0"/>
          <w:sz w:val="20"/>
          <w:szCs w:val="20"/>
        </w:rPr>
      </w:pPr>
      <w:r w:rsidRPr="002A1D1B">
        <w:rPr>
          <w:rFonts w:ascii="Times New Roman" w:eastAsia="Calibri" w:hAnsi="Times New Roman" w:cs="Times New Roman"/>
          <w:b/>
          <w:color w:val="000000"/>
          <w:kern w:val="0"/>
          <w:sz w:val="24"/>
          <w:szCs w:val="20"/>
        </w:rPr>
        <w:t>‌</w:t>
      </w:r>
      <w:bookmarkStart w:id="1" w:name="999bf644-f3de-4153-a38b-a44d917c4aaf"/>
      <w:r w:rsidRPr="002A1D1B">
        <w:rPr>
          <w:rFonts w:ascii="Times New Roman" w:eastAsia="Calibri" w:hAnsi="Times New Roman" w:cs="Times New Roman"/>
          <w:b/>
          <w:color w:val="000000"/>
          <w:kern w:val="0"/>
          <w:sz w:val="24"/>
          <w:szCs w:val="20"/>
        </w:rPr>
        <w:t>Отдел образования Администрации Милютинского района</w:t>
      </w:r>
      <w:bookmarkEnd w:id="1"/>
      <w:r w:rsidRPr="002A1D1B">
        <w:rPr>
          <w:rFonts w:ascii="Times New Roman" w:eastAsia="Calibri" w:hAnsi="Times New Roman" w:cs="Times New Roman"/>
          <w:b/>
          <w:color w:val="000000"/>
          <w:kern w:val="0"/>
          <w:sz w:val="24"/>
          <w:szCs w:val="20"/>
        </w:rPr>
        <w:t>‌</w:t>
      </w:r>
      <w:r w:rsidRPr="002A1D1B">
        <w:rPr>
          <w:rFonts w:ascii="Times New Roman" w:eastAsia="Calibri" w:hAnsi="Times New Roman" w:cs="Times New Roman"/>
          <w:color w:val="000000"/>
          <w:kern w:val="0"/>
          <w:sz w:val="24"/>
          <w:szCs w:val="20"/>
        </w:rPr>
        <w:t>​</w:t>
      </w:r>
    </w:p>
    <w:p w:rsidR="002A1D1B" w:rsidRPr="002A1D1B" w:rsidRDefault="002A1D1B" w:rsidP="002A1D1B">
      <w:pPr>
        <w:spacing w:after="0" w:line="408" w:lineRule="auto"/>
        <w:ind w:left="120"/>
        <w:jc w:val="center"/>
        <w:rPr>
          <w:rFonts w:ascii="Calibri" w:eastAsia="Calibri" w:hAnsi="Calibri" w:cs="Times New Roman"/>
          <w:kern w:val="0"/>
          <w:sz w:val="20"/>
          <w:szCs w:val="20"/>
          <w:lang w:val="en-US"/>
        </w:rPr>
      </w:pPr>
      <w:r w:rsidRPr="002A1D1B">
        <w:rPr>
          <w:rFonts w:ascii="Times New Roman" w:eastAsia="Calibri" w:hAnsi="Times New Roman" w:cs="Times New Roman"/>
          <w:b/>
          <w:color w:val="000000"/>
          <w:kern w:val="0"/>
          <w:sz w:val="24"/>
          <w:szCs w:val="20"/>
          <w:lang w:val="en-US"/>
        </w:rPr>
        <w:t>МБОУ Россошанская ООШ</w:t>
      </w:r>
    </w:p>
    <w:p w:rsidR="002A1D1B" w:rsidRPr="002A1D1B" w:rsidRDefault="002A1D1B" w:rsidP="002A1D1B">
      <w:pPr>
        <w:spacing w:after="0" w:line="276" w:lineRule="auto"/>
        <w:ind w:left="120"/>
        <w:rPr>
          <w:rFonts w:ascii="Calibri" w:eastAsia="Calibri" w:hAnsi="Calibri" w:cs="Times New Roman"/>
          <w:kern w:val="0"/>
          <w:lang w:val="en-US"/>
        </w:rPr>
      </w:pPr>
    </w:p>
    <w:p w:rsidR="002A1D1B" w:rsidRPr="002A1D1B" w:rsidRDefault="002A1D1B" w:rsidP="002A1D1B">
      <w:pPr>
        <w:spacing w:after="0" w:line="276" w:lineRule="auto"/>
        <w:rPr>
          <w:rFonts w:ascii="Calibri" w:eastAsia="Calibri" w:hAnsi="Calibri" w:cs="Times New Roman"/>
          <w:kern w:val="0"/>
          <w:lang w:val="en-US"/>
        </w:rPr>
      </w:pPr>
    </w:p>
    <w:tbl>
      <w:tblPr>
        <w:tblW w:w="0" w:type="auto"/>
        <w:tblLook w:val="04A0"/>
      </w:tblPr>
      <w:tblGrid>
        <w:gridCol w:w="3114"/>
        <w:gridCol w:w="3115"/>
        <w:gridCol w:w="3306"/>
      </w:tblGrid>
      <w:tr w:rsidR="002A1D1B" w:rsidRPr="002A1D1B" w:rsidTr="002A1D1B">
        <w:tc>
          <w:tcPr>
            <w:tcW w:w="3114" w:type="dxa"/>
          </w:tcPr>
          <w:p w:rsidR="002A1D1B" w:rsidRPr="002A1D1B" w:rsidRDefault="002A1D1B" w:rsidP="002A1D1B">
            <w:pPr>
              <w:autoSpaceDE w:val="0"/>
              <w:autoSpaceDN w:val="0"/>
              <w:spacing w:after="120" w:line="276" w:lineRule="auto"/>
              <w:jc w:val="both"/>
              <w:rPr>
                <w:rFonts w:ascii="Times New Roman" w:eastAsia="Times New Roman" w:hAnsi="Times New Roman" w:cs="Times New Roman"/>
                <w:color w:val="000000"/>
                <w:kern w:val="0"/>
                <w:sz w:val="28"/>
                <w:szCs w:val="28"/>
              </w:rPr>
            </w:pPr>
            <w:r w:rsidRPr="002A1D1B">
              <w:rPr>
                <w:rFonts w:ascii="Times New Roman" w:eastAsia="Times New Roman" w:hAnsi="Times New Roman" w:cs="Times New Roman"/>
                <w:color w:val="000000"/>
                <w:kern w:val="0"/>
                <w:sz w:val="28"/>
                <w:szCs w:val="28"/>
              </w:rPr>
              <w:t>РАССМОТРЕНО</w:t>
            </w:r>
          </w:p>
          <w:p w:rsidR="002A1D1B" w:rsidRPr="002A1D1B" w:rsidRDefault="002A1D1B" w:rsidP="002A1D1B">
            <w:pPr>
              <w:autoSpaceDE w:val="0"/>
              <w:autoSpaceDN w:val="0"/>
              <w:spacing w:after="120" w:line="276" w:lineRule="auto"/>
              <w:rPr>
                <w:rFonts w:ascii="Times New Roman" w:eastAsia="Times New Roman" w:hAnsi="Times New Roman" w:cs="Times New Roman"/>
                <w:color w:val="000000"/>
                <w:kern w:val="0"/>
                <w:sz w:val="28"/>
                <w:szCs w:val="28"/>
              </w:rPr>
            </w:pPr>
            <w:r w:rsidRPr="002A1D1B">
              <w:rPr>
                <w:rFonts w:ascii="Times New Roman" w:eastAsia="Times New Roman" w:hAnsi="Times New Roman" w:cs="Times New Roman"/>
                <w:color w:val="000000"/>
                <w:kern w:val="0"/>
                <w:sz w:val="28"/>
                <w:szCs w:val="28"/>
              </w:rPr>
              <w:t>Председатель МС</w:t>
            </w:r>
          </w:p>
          <w:p w:rsidR="002A1D1B" w:rsidRPr="002A1D1B" w:rsidRDefault="002A1D1B" w:rsidP="002A1D1B">
            <w:pPr>
              <w:autoSpaceDE w:val="0"/>
              <w:autoSpaceDN w:val="0"/>
              <w:spacing w:after="120" w:line="240" w:lineRule="auto"/>
              <w:rPr>
                <w:rFonts w:ascii="Times New Roman" w:eastAsia="Times New Roman" w:hAnsi="Times New Roman" w:cs="Times New Roman"/>
                <w:color w:val="000000"/>
                <w:kern w:val="0"/>
                <w:sz w:val="24"/>
                <w:szCs w:val="24"/>
              </w:rPr>
            </w:pPr>
            <w:r w:rsidRPr="002A1D1B">
              <w:rPr>
                <w:rFonts w:ascii="Times New Roman" w:eastAsia="Times New Roman" w:hAnsi="Times New Roman" w:cs="Times New Roman"/>
                <w:color w:val="000000"/>
                <w:kern w:val="0"/>
                <w:sz w:val="24"/>
                <w:szCs w:val="24"/>
              </w:rPr>
              <w:t xml:space="preserve">________________________ </w:t>
            </w:r>
          </w:p>
          <w:p w:rsidR="002A1D1B" w:rsidRPr="002A1D1B" w:rsidRDefault="002A1D1B" w:rsidP="002A1D1B">
            <w:pPr>
              <w:autoSpaceDE w:val="0"/>
              <w:autoSpaceDN w:val="0"/>
              <w:spacing w:after="0" w:line="240" w:lineRule="auto"/>
              <w:jc w:val="right"/>
              <w:rPr>
                <w:rFonts w:ascii="Times New Roman" w:eastAsia="Times New Roman" w:hAnsi="Times New Roman" w:cs="Times New Roman"/>
                <w:color w:val="000000"/>
                <w:kern w:val="0"/>
                <w:sz w:val="24"/>
                <w:szCs w:val="24"/>
              </w:rPr>
            </w:pPr>
            <w:r w:rsidRPr="002A1D1B">
              <w:rPr>
                <w:rFonts w:ascii="Times New Roman" w:eastAsia="Times New Roman" w:hAnsi="Times New Roman" w:cs="Times New Roman"/>
                <w:color w:val="000000"/>
                <w:kern w:val="0"/>
                <w:sz w:val="24"/>
                <w:szCs w:val="24"/>
              </w:rPr>
              <w:t>Ананьева О.П.</w:t>
            </w:r>
          </w:p>
          <w:p w:rsidR="002A1D1B" w:rsidRPr="002A1D1B" w:rsidRDefault="002A1D1B" w:rsidP="002A1D1B">
            <w:pPr>
              <w:autoSpaceDE w:val="0"/>
              <w:autoSpaceDN w:val="0"/>
              <w:spacing w:after="0" w:line="240" w:lineRule="auto"/>
              <w:rPr>
                <w:rFonts w:ascii="Times New Roman" w:eastAsia="Times New Roman" w:hAnsi="Times New Roman" w:cs="Times New Roman"/>
                <w:color w:val="000000"/>
                <w:kern w:val="0"/>
                <w:sz w:val="24"/>
                <w:szCs w:val="24"/>
              </w:rPr>
            </w:pPr>
            <w:r w:rsidRPr="002A1D1B">
              <w:rPr>
                <w:rFonts w:ascii="Times New Roman" w:eastAsia="Times New Roman" w:hAnsi="Times New Roman" w:cs="Times New Roman"/>
                <w:color w:val="000000"/>
                <w:kern w:val="0"/>
                <w:sz w:val="24"/>
                <w:szCs w:val="24"/>
              </w:rPr>
              <w:t>Приказ №1 от «28» 082023 г.</w:t>
            </w:r>
          </w:p>
          <w:p w:rsidR="002A1D1B" w:rsidRPr="002A1D1B" w:rsidRDefault="002A1D1B" w:rsidP="002A1D1B">
            <w:pPr>
              <w:autoSpaceDE w:val="0"/>
              <w:autoSpaceDN w:val="0"/>
              <w:spacing w:after="120" w:line="240" w:lineRule="auto"/>
              <w:jc w:val="both"/>
              <w:rPr>
                <w:rFonts w:ascii="Times New Roman" w:eastAsia="Times New Roman" w:hAnsi="Times New Roman" w:cs="Times New Roman"/>
                <w:color w:val="000000"/>
                <w:kern w:val="0"/>
                <w:sz w:val="24"/>
                <w:szCs w:val="24"/>
              </w:rPr>
            </w:pPr>
          </w:p>
        </w:tc>
        <w:tc>
          <w:tcPr>
            <w:tcW w:w="3115" w:type="dxa"/>
          </w:tcPr>
          <w:p w:rsidR="002A1D1B" w:rsidRPr="002A1D1B" w:rsidRDefault="002A1D1B" w:rsidP="002A1D1B">
            <w:pPr>
              <w:autoSpaceDE w:val="0"/>
              <w:autoSpaceDN w:val="0"/>
              <w:spacing w:after="120" w:line="276" w:lineRule="auto"/>
              <w:rPr>
                <w:rFonts w:ascii="Times New Roman" w:eastAsia="Times New Roman" w:hAnsi="Times New Roman" w:cs="Times New Roman"/>
                <w:color w:val="000000"/>
                <w:kern w:val="0"/>
                <w:sz w:val="28"/>
                <w:szCs w:val="28"/>
              </w:rPr>
            </w:pPr>
            <w:r w:rsidRPr="002A1D1B">
              <w:rPr>
                <w:rFonts w:ascii="Times New Roman" w:eastAsia="Times New Roman" w:hAnsi="Times New Roman" w:cs="Times New Roman"/>
                <w:color w:val="000000"/>
                <w:kern w:val="0"/>
                <w:sz w:val="28"/>
                <w:szCs w:val="28"/>
              </w:rPr>
              <w:t>СОГЛАСОВАНО</w:t>
            </w:r>
          </w:p>
          <w:p w:rsidR="002A1D1B" w:rsidRPr="002A1D1B" w:rsidRDefault="002A1D1B" w:rsidP="002A1D1B">
            <w:pPr>
              <w:autoSpaceDE w:val="0"/>
              <w:autoSpaceDN w:val="0"/>
              <w:spacing w:after="120" w:line="276" w:lineRule="auto"/>
              <w:rPr>
                <w:rFonts w:ascii="Times New Roman" w:eastAsia="Times New Roman" w:hAnsi="Times New Roman" w:cs="Times New Roman"/>
                <w:color w:val="000000"/>
                <w:kern w:val="0"/>
                <w:sz w:val="28"/>
                <w:szCs w:val="28"/>
              </w:rPr>
            </w:pPr>
            <w:r w:rsidRPr="002A1D1B">
              <w:rPr>
                <w:rFonts w:ascii="Times New Roman" w:eastAsia="Times New Roman" w:hAnsi="Times New Roman" w:cs="Times New Roman"/>
                <w:color w:val="000000"/>
                <w:kern w:val="0"/>
                <w:sz w:val="28"/>
                <w:szCs w:val="28"/>
              </w:rPr>
              <w:t>Заместитель директора по УР</w:t>
            </w:r>
          </w:p>
          <w:p w:rsidR="002A1D1B" w:rsidRPr="002A1D1B" w:rsidRDefault="002A1D1B" w:rsidP="002A1D1B">
            <w:pPr>
              <w:autoSpaceDE w:val="0"/>
              <w:autoSpaceDN w:val="0"/>
              <w:spacing w:after="120" w:line="240" w:lineRule="auto"/>
              <w:rPr>
                <w:rFonts w:ascii="Times New Roman" w:eastAsia="Times New Roman" w:hAnsi="Times New Roman" w:cs="Times New Roman"/>
                <w:color w:val="000000"/>
                <w:kern w:val="0"/>
                <w:sz w:val="24"/>
                <w:szCs w:val="24"/>
              </w:rPr>
            </w:pPr>
            <w:r w:rsidRPr="002A1D1B">
              <w:rPr>
                <w:rFonts w:ascii="Times New Roman" w:eastAsia="Times New Roman" w:hAnsi="Times New Roman" w:cs="Times New Roman"/>
                <w:color w:val="000000"/>
                <w:kern w:val="0"/>
                <w:sz w:val="24"/>
                <w:szCs w:val="24"/>
              </w:rPr>
              <w:t xml:space="preserve">________________________ </w:t>
            </w:r>
          </w:p>
          <w:p w:rsidR="002A1D1B" w:rsidRPr="002A1D1B" w:rsidRDefault="002A1D1B" w:rsidP="002A1D1B">
            <w:pPr>
              <w:autoSpaceDE w:val="0"/>
              <w:autoSpaceDN w:val="0"/>
              <w:spacing w:after="0" w:line="240" w:lineRule="auto"/>
              <w:jc w:val="right"/>
              <w:rPr>
                <w:rFonts w:ascii="Times New Roman" w:eastAsia="Times New Roman" w:hAnsi="Times New Roman" w:cs="Times New Roman"/>
                <w:color w:val="000000"/>
                <w:kern w:val="0"/>
                <w:sz w:val="24"/>
                <w:szCs w:val="24"/>
              </w:rPr>
            </w:pPr>
            <w:r w:rsidRPr="002A1D1B">
              <w:rPr>
                <w:rFonts w:ascii="Times New Roman" w:eastAsia="Times New Roman" w:hAnsi="Times New Roman" w:cs="Times New Roman"/>
                <w:color w:val="000000"/>
                <w:kern w:val="0"/>
                <w:sz w:val="24"/>
                <w:szCs w:val="24"/>
              </w:rPr>
              <w:t>Ананьева О.П.</w:t>
            </w:r>
          </w:p>
          <w:p w:rsidR="002A1D1B" w:rsidRPr="002A1D1B" w:rsidRDefault="002A1D1B" w:rsidP="002A1D1B">
            <w:pPr>
              <w:autoSpaceDE w:val="0"/>
              <w:autoSpaceDN w:val="0"/>
              <w:spacing w:after="0" w:line="240" w:lineRule="auto"/>
              <w:rPr>
                <w:rFonts w:ascii="Times New Roman" w:eastAsia="Times New Roman" w:hAnsi="Times New Roman" w:cs="Times New Roman"/>
                <w:color w:val="000000"/>
                <w:kern w:val="0"/>
                <w:sz w:val="24"/>
                <w:szCs w:val="24"/>
              </w:rPr>
            </w:pPr>
            <w:r w:rsidRPr="002A1D1B">
              <w:rPr>
                <w:rFonts w:ascii="Times New Roman" w:eastAsia="Times New Roman" w:hAnsi="Times New Roman" w:cs="Times New Roman"/>
                <w:color w:val="000000"/>
                <w:kern w:val="0"/>
                <w:sz w:val="24"/>
                <w:szCs w:val="24"/>
              </w:rPr>
              <w:t>Приказ №1 от «28» 08   2023 г.</w:t>
            </w:r>
          </w:p>
          <w:p w:rsidR="002A1D1B" w:rsidRPr="002A1D1B" w:rsidRDefault="002A1D1B" w:rsidP="002A1D1B">
            <w:pPr>
              <w:autoSpaceDE w:val="0"/>
              <w:autoSpaceDN w:val="0"/>
              <w:spacing w:after="120" w:line="240" w:lineRule="auto"/>
              <w:jc w:val="both"/>
              <w:rPr>
                <w:rFonts w:ascii="Times New Roman" w:eastAsia="Times New Roman" w:hAnsi="Times New Roman" w:cs="Times New Roman"/>
                <w:color w:val="000000"/>
                <w:kern w:val="0"/>
                <w:sz w:val="24"/>
                <w:szCs w:val="24"/>
              </w:rPr>
            </w:pPr>
          </w:p>
        </w:tc>
        <w:tc>
          <w:tcPr>
            <w:tcW w:w="3115" w:type="dxa"/>
          </w:tcPr>
          <w:p w:rsidR="002A1D1B" w:rsidRPr="002A1D1B" w:rsidRDefault="003335A4" w:rsidP="003335A4">
            <w:pPr>
              <w:autoSpaceDE w:val="0"/>
              <w:autoSpaceDN w:val="0"/>
              <w:spacing w:after="0" w:line="240" w:lineRule="auto"/>
              <w:rPr>
                <w:rFonts w:ascii="Times New Roman" w:eastAsia="Times New Roman" w:hAnsi="Times New Roman" w:cs="Times New Roman"/>
                <w:color w:val="000000"/>
                <w:kern w:val="0"/>
                <w:sz w:val="24"/>
                <w:szCs w:val="24"/>
              </w:rPr>
            </w:pPr>
            <w:r>
              <w:rPr>
                <w:rFonts w:ascii="Times New Roman" w:eastAsia="Times New Roman" w:hAnsi="Times New Roman" w:cs="Times New Roman"/>
                <w:noProof/>
                <w:color w:val="000000"/>
                <w:kern w:val="0"/>
                <w:sz w:val="24"/>
                <w:szCs w:val="24"/>
                <w:lang w:eastAsia="ru-RU"/>
              </w:rPr>
              <w:drawing>
                <wp:inline distT="0" distB="0" distL="0" distR="0">
                  <wp:extent cx="1943100" cy="1666875"/>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4"/>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ind w:left="120"/>
        <w:rPr>
          <w:rFonts w:ascii="Calibri" w:eastAsia="Calibri" w:hAnsi="Calibri" w:cs="Times New Roman"/>
          <w:kern w:val="0"/>
        </w:rPr>
      </w:pPr>
      <w:r w:rsidRPr="002A1D1B">
        <w:rPr>
          <w:rFonts w:ascii="Times New Roman" w:eastAsia="Calibri" w:hAnsi="Times New Roman" w:cs="Times New Roman"/>
          <w:color w:val="000000"/>
          <w:kern w:val="0"/>
          <w:sz w:val="28"/>
        </w:rPr>
        <w:t>‌</w:t>
      </w:r>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408" w:lineRule="auto"/>
        <w:ind w:left="120"/>
        <w:jc w:val="center"/>
        <w:rPr>
          <w:rFonts w:ascii="Calibri" w:eastAsia="Calibri" w:hAnsi="Calibri" w:cs="Times New Roman"/>
          <w:kern w:val="0"/>
        </w:rPr>
      </w:pPr>
      <w:r w:rsidRPr="002A1D1B">
        <w:rPr>
          <w:rFonts w:ascii="Times New Roman" w:eastAsia="Calibri" w:hAnsi="Times New Roman" w:cs="Times New Roman"/>
          <w:b/>
          <w:color w:val="000000"/>
          <w:kern w:val="0"/>
          <w:sz w:val="28"/>
        </w:rPr>
        <w:t>РАБОЧАЯ ПРОГРАММА</w:t>
      </w:r>
    </w:p>
    <w:p w:rsidR="002A1D1B" w:rsidRPr="002A1D1B" w:rsidRDefault="002A1D1B" w:rsidP="002A1D1B">
      <w:pPr>
        <w:spacing w:after="0" w:line="408" w:lineRule="auto"/>
        <w:ind w:left="120"/>
        <w:jc w:val="center"/>
        <w:rPr>
          <w:rFonts w:ascii="Calibri" w:eastAsia="Calibri" w:hAnsi="Calibri" w:cs="Times New Roman"/>
          <w:kern w:val="0"/>
        </w:rPr>
      </w:pPr>
      <w:r w:rsidRPr="002A1D1B">
        <w:rPr>
          <w:rFonts w:ascii="Times New Roman" w:eastAsia="Calibri" w:hAnsi="Times New Roman" w:cs="Times New Roman"/>
          <w:color w:val="000000"/>
          <w:kern w:val="0"/>
          <w:sz w:val="28"/>
        </w:rPr>
        <w:t>(</w:t>
      </w:r>
      <w:r w:rsidRPr="002A1D1B">
        <w:rPr>
          <w:rFonts w:ascii="Times New Roman" w:eastAsia="Calibri" w:hAnsi="Times New Roman" w:cs="Times New Roman"/>
          <w:color w:val="000000"/>
          <w:kern w:val="0"/>
          <w:sz w:val="28"/>
          <w:lang w:val="en-US"/>
        </w:rPr>
        <w:t>ID</w:t>
      </w:r>
      <w:r w:rsidRPr="002A1D1B">
        <w:rPr>
          <w:rFonts w:ascii="Times New Roman" w:eastAsia="Calibri" w:hAnsi="Times New Roman" w:cs="Times New Roman"/>
          <w:color w:val="000000"/>
          <w:kern w:val="0"/>
          <w:sz w:val="28"/>
        </w:rPr>
        <w:t xml:space="preserve"> 1297040)</w:t>
      </w: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408" w:lineRule="auto"/>
        <w:ind w:left="120"/>
        <w:jc w:val="center"/>
        <w:rPr>
          <w:rFonts w:ascii="Calibri" w:eastAsia="Calibri" w:hAnsi="Calibri" w:cs="Times New Roman"/>
          <w:kern w:val="0"/>
        </w:rPr>
      </w:pPr>
      <w:r w:rsidRPr="002A1D1B">
        <w:rPr>
          <w:rFonts w:ascii="Times New Roman" w:eastAsia="Calibri" w:hAnsi="Times New Roman" w:cs="Times New Roman"/>
          <w:b/>
          <w:color w:val="000000"/>
          <w:kern w:val="0"/>
          <w:sz w:val="28"/>
        </w:rPr>
        <w:t>учебного предмета «Физическая культура»</w:t>
      </w:r>
    </w:p>
    <w:p w:rsidR="002A1D1B" w:rsidRPr="002A1D1B" w:rsidRDefault="002A1D1B" w:rsidP="002A1D1B">
      <w:pPr>
        <w:spacing w:after="0" w:line="408" w:lineRule="auto"/>
        <w:ind w:left="120"/>
        <w:jc w:val="center"/>
        <w:rPr>
          <w:rFonts w:ascii="Calibri" w:eastAsia="Calibri" w:hAnsi="Calibri" w:cs="Times New Roman"/>
          <w:kern w:val="0"/>
        </w:rPr>
      </w:pPr>
      <w:r w:rsidRPr="002A1D1B">
        <w:rPr>
          <w:rFonts w:ascii="Times New Roman" w:eastAsia="Calibri" w:hAnsi="Times New Roman" w:cs="Times New Roman"/>
          <w:color w:val="000000"/>
          <w:kern w:val="0"/>
          <w:sz w:val="28"/>
        </w:rPr>
        <w:t xml:space="preserve">для обучающихся 5 – 9 классов </w:t>
      </w: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p>
    <w:p w:rsidR="002A1D1B" w:rsidRPr="002A1D1B" w:rsidRDefault="002A1D1B" w:rsidP="002A1D1B">
      <w:pPr>
        <w:spacing w:after="0" w:line="276" w:lineRule="auto"/>
        <w:ind w:left="120"/>
        <w:jc w:val="center"/>
        <w:rPr>
          <w:rFonts w:ascii="Calibri" w:eastAsia="Calibri" w:hAnsi="Calibri" w:cs="Times New Roman"/>
          <w:kern w:val="0"/>
        </w:rPr>
      </w:pPr>
      <w:r w:rsidRPr="002A1D1B">
        <w:rPr>
          <w:rFonts w:ascii="Times New Roman" w:eastAsia="Calibri" w:hAnsi="Times New Roman" w:cs="Times New Roman"/>
          <w:color w:val="000000"/>
          <w:kern w:val="0"/>
          <w:sz w:val="28"/>
        </w:rPr>
        <w:t>​</w:t>
      </w:r>
      <w:bookmarkStart w:id="2" w:name="a138e01f-71ee-4195-a132-95a500e7f996"/>
      <w:r w:rsidRPr="002A1D1B">
        <w:rPr>
          <w:rFonts w:ascii="Times New Roman" w:eastAsia="Calibri" w:hAnsi="Times New Roman" w:cs="Times New Roman"/>
          <w:b/>
          <w:color w:val="000000"/>
          <w:kern w:val="0"/>
          <w:sz w:val="28"/>
        </w:rPr>
        <w:t>х. Севостьянов</w:t>
      </w:r>
      <w:bookmarkEnd w:id="2"/>
      <w:r w:rsidRPr="002A1D1B">
        <w:rPr>
          <w:rFonts w:ascii="Times New Roman" w:eastAsia="Calibri" w:hAnsi="Times New Roman" w:cs="Times New Roman"/>
          <w:b/>
          <w:color w:val="000000"/>
          <w:kern w:val="0"/>
          <w:sz w:val="28"/>
        </w:rPr>
        <w:t xml:space="preserve">‌ </w:t>
      </w:r>
      <w:bookmarkStart w:id="3" w:name="a612539e-b3c8-455e-88a4-bebacddb4762"/>
      <w:r w:rsidRPr="002A1D1B">
        <w:rPr>
          <w:rFonts w:ascii="Times New Roman" w:eastAsia="Calibri" w:hAnsi="Times New Roman" w:cs="Times New Roman"/>
          <w:b/>
          <w:color w:val="000000"/>
          <w:kern w:val="0"/>
          <w:sz w:val="28"/>
        </w:rPr>
        <w:t>2023</w:t>
      </w:r>
      <w:bookmarkEnd w:id="3"/>
      <w:r w:rsidRPr="002A1D1B">
        <w:rPr>
          <w:rFonts w:ascii="Times New Roman" w:eastAsia="Calibri" w:hAnsi="Times New Roman" w:cs="Times New Roman"/>
          <w:b/>
          <w:color w:val="000000"/>
          <w:kern w:val="0"/>
          <w:sz w:val="28"/>
        </w:rPr>
        <w:t>‌</w:t>
      </w:r>
      <w:r w:rsidRPr="002A1D1B">
        <w:rPr>
          <w:rFonts w:ascii="Times New Roman" w:eastAsia="Calibri" w:hAnsi="Times New Roman" w:cs="Times New Roman"/>
          <w:color w:val="000000"/>
          <w:kern w:val="0"/>
          <w:sz w:val="28"/>
        </w:rPr>
        <w:t>​</w:t>
      </w:r>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rPr>
          <w:rFonts w:ascii="Calibri" w:eastAsia="Calibri" w:hAnsi="Calibri" w:cs="Times New Roman"/>
          <w:kern w:val="0"/>
        </w:rPr>
        <w:sectPr w:rsidR="002A1D1B" w:rsidRPr="002A1D1B">
          <w:pgSz w:w="11906" w:h="16383"/>
          <w:pgMar w:top="1134" w:right="850" w:bottom="1134" w:left="1701" w:header="720" w:footer="720" w:gutter="0"/>
          <w:cols w:space="720"/>
        </w:sectPr>
      </w:pPr>
    </w:p>
    <w:p w:rsidR="002A1D1B" w:rsidRPr="002A1D1B" w:rsidRDefault="002A1D1B" w:rsidP="002A1D1B">
      <w:pPr>
        <w:spacing w:after="0" w:line="264" w:lineRule="auto"/>
        <w:ind w:left="120"/>
        <w:jc w:val="center"/>
        <w:rPr>
          <w:rFonts w:ascii="Calibri" w:eastAsia="Calibri" w:hAnsi="Calibri" w:cs="Times New Roman"/>
          <w:kern w:val="0"/>
        </w:rPr>
      </w:pPr>
      <w:bookmarkStart w:id="4" w:name="block-9280538"/>
      <w:bookmarkEnd w:id="4"/>
      <w:r w:rsidRPr="002A1D1B">
        <w:rPr>
          <w:rFonts w:ascii="Times New Roman" w:eastAsia="Calibri" w:hAnsi="Times New Roman" w:cs="Times New Roman"/>
          <w:b/>
          <w:color w:val="000000"/>
          <w:kern w:val="0"/>
          <w:sz w:val="28"/>
        </w:rPr>
        <w:lastRenderedPageBreak/>
        <w:t>ПОЯСНИТЕЛЬНАЯ ЗАПИСКА</w:t>
      </w:r>
    </w:p>
    <w:p w:rsidR="002A1D1B" w:rsidRPr="002A1D1B" w:rsidRDefault="002A1D1B" w:rsidP="002A1D1B">
      <w:pPr>
        <w:spacing w:after="0" w:line="264" w:lineRule="auto"/>
        <w:jc w:val="both"/>
        <w:rPr>
          <w:rFonts w:ascii="Calibri" w:eastAsia="Calibri" w:hAnsi="Calibri" w:cs="Times New Roman"/>
          <w:kern w:val="0"/>
        </w:rPr>
      </w:pP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2A1D1B" w:rsidRPr="002A1D1B" w:rsidRDefault="002A1D1B" w:rsidP="002A1D1B">
      <w:pPr>
        <w:spacing w:after="0" w:line="240" w:lineRule="auto"/>
        <w:ind w:firstLine="709"/>
        <w:jc w:val="both"/>
        <w:rPr>
          <w:rFonts w:ascii="Calibri" w:eastAsia="Calibri" w:hAnsi="Calibri" w:cs="Times New Roman"/>
          <w:kern w:val="0"/>
        </w:rPr>
      </w:pP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w:t>
      </w:r>
      <w:r w:rsidRPr="002A1D1B">
        <w:rPr>
          <w:rFonts w:ascii="Times New Roman" w:eastAsia="Calibri" w:hAnsi="Times New Roman" w:cs="Times New Roman"/>
          <w:color w:val="000000"/>
          <w:kern w:val="0"/>
          <w:sz w:val="28"/>
        </w:rPr>
        <w:lastRenderedPageBreak/>
        <w:t xml:space="preserve">возраста. Личностные достижения непосредственно связаны с конкретным содержанием учебного предмета и представлены по мере его раскрытия. </w:t>
      </w:r>
    </w:p>
    <w:p w:rsidR="002A1D1B" w:rsidRPr="002A1D1B" w:rsidRDefault="002A1D1B" w:rsidP="002A1D1B">
      <w:pPr>
        <w:spacing w:after="0" w:line="240" w:lineRule="auto"/>
        <w:ind w:firstLine="709"/>
        <w:jc w:val="both"/>
        <w:rPr>
          <w:rFonts w:ascii="Calibri" w:eastAsia="Calibri" w:hAnsi="Calibri" w:cs="Times New Roman"/>
          <w:kern w:val="0"/>
        </w:rPr>
      </w:pPr>
      <w:r w:rsidRPr="002A1D1B">
        <w:rPr>
          <w:rFonts w:ascii="Times New Roman" w:eastAsia="Calibri" w:hAnsi="Times New Roman" w:cs="Times New Roman"/>
          <w:color w:val="000000"/>
          <w:kern w:val="0"/>
          <w:sz w:val="28"/>
        </w:rPr>
        <w:t>‌</w:t>
      </w:r>
      <w:bookmarkStart w:id="5" w:name="10bad217-7d99-408e-b09f-86f4333d94ae"/>
      <w:r w:rsidRPr="002A1D1B">
        <w:rPr>
          <w:rFonts w:ascii="Times New Roman" w:eastAsia="Calibri" w:hAnsi="Times New Roman" w:cs="Times New Roman"/>
          <w:color w:val="000000"/>
          <w:kern w:val="0"/>
          <w:sz w:val="28"/>
        </w:rPr>
        <w:t>Общее число часов, рекомендованных для изучения физической культуры на уровне основного общего образования, – 370 часов: в 5 классе – 100 часов (3 часа в неделю), в 6 классе – 68 часов (2 часа в неделю), в 7 классе – 68 часов (2 часа в неделю), в 8 классе – 68 часов (2 часа в неделю), в 9 классе – 66 часов (2 часа в неделю). На модульный блок «Базовая физическая подготовка» отводится 150 часов из общего числа (1 час в неделю в каждом классе).</w:t>
      </w:r>
      <w:bookmarkEnd w:id="5"/>
      <w:r w:rsidRPr="002A1D1B">
        <w:rPr>
          <w:rFonts w:ascii="Times New Roman" w:eastAsia="Calibri" w:hAnsi="Times New Roman" w:cs="Times New Roman"/>
          <w:color w:val="000000"/>
          <w:kern w:val="0"/>
          <w:sz w:val="28"/>
        </w:rPr>
        <w:t>‌</w:t>
      </w:r>
    </w:p>
    <w:p w:rsidR="002A1D1B" w:rsidRPr="002A1D1B" w:rsidRDefault="002A1D1B" w:rsidP="002A1D1B">
      <w:pPr>
        <w:spacing w:after="0" w:line="240" w:lineRule="auto"/>
        <w:ind w:firstLine="709"/>
        <w:jc w:val="both"/>
        <w:rPr>
          <w:rFonts w:ascii="Calibri" w:eastAsia="Calibri" w:hAnsi="Calibri" w:cs="Times New Roman"/>
          <w:kern w:val="0"/>
        </w:rPr>
      </w:pPr>
    </w:p>
    <w:p w:rsidR="002A1D1B" w:rsidRPr="002A1D1B" w:rsidRDefault="002A1D1B" w:rsidP="002A1D1B">
      <w:pPr>
        <w:spacing w:after="0" w:line="276" w:lineRule="auto"/>
        <w:ind w:left="120"/>
        <w:jc w:val="both"/>
        <w:rPr>
          <w:rFonts w:ascii="Calibri" w:eastAsia="Calibri" w:hAnsi="Calibri" w:cs="Times New Roman"/>
          <w:kern w:val="0"/>
        </w:rPr>
      </w:pPr>
    </w:p>
    <w:p w:rsidR="002A1D1B" w:rsidRPr="002A1D1B" w:rsidRDefault="002A1D1B" w:rsidP="002A1D1B">
      <w:pPr>
        <w:spacing w:after="0" w:line="264" w:lineRule="auto"/>
        <w:ind w:left="120"/>
        <w:jc w:val="both"/>
        <w:rPr>
          <w:rFonts w:ascii="Calibri" w:eastAsia="Calibri" w:hAnsi="Calibri" w:cs="Times New Roman"/>
          <w:kern w:val="0"/>
        </w:rPr>
      </w:pPr>
      <w:r w:rsidRPr="002A1D1B">
        <w:rPr>
          <w:rFonts w:ascii="Times New Roman" w:eastAsia="Calibri" w:hAnsi="Times New Roman" w:cs="Times New Roman"/>
          <w:color w:val="000000"/>
          <w:kern w:val="0"/>
          <w:sz w:val="28"/>
        </w:rPr>
        <w:t>​</w:t>
      </w:r>
    </w:p>
    <w:p w:rsidR="002A1D1B" w:rsidRPr="002A1D1B" w:rsidRDefault="002A1D1B" w:rsidP="002A1D1B">
      <w:pPr>
        <w:spacing w:after="0" w:line="276" w:lineRule="auto"/>
        <w:rPr>
          <w:rFonts w:ascii="Calibri" w:eastAsia="Calibri" w:hAnsi="Calibri" w:cs="Times New Roman"/>
          <w:kern w:val="0"/>
        </w:rPr>
        <w:sectPr w:rsidR="002A1D1B" w:rsidRPr="002A1D1B">
          <w:pgSz w:w="11906" w:h="16383"/>
          <w:pgMar w:top="1134" w:right="850" w:bottom="1134" w:left="1701" w:header="720" w:footer="720" w:gutter="0"/>
          <w:cols w:space="720"/>
        </w:sectPr>
      </w:pPr>
    </w:p>
    <w:p w:rsidR="002A1D1B" w:rsidRPr="002A1D1B" w:rsidRDefault="002A1D1B" w:rsidP="002A1D1B">
      <w:pPr>
        <w:spacing w:after="0" w:line="264" w:lineRule="auto"/>
        <w:ind w:left="120"/>
        <w:jc w:val="both"/>
        <w:rPr>
          <w:rFonts w:ascii="Calibri" w:eastAsia="Calibri" w:hAnsi="Calibri" w:cs="Times New Roman"/>
          <w:kern w:val="0"/>
        </w:rPr>
      </w:pPr>
      <w:bookmarkStart w:id="6" w:name="block-9280540"/>
      <w:bookmarkEnd w:id="6"/>
      <w:r w:rsidRPr="002A1D1B">
        <w:rPr>
          <w:rFonts w:ascii="Times New Roman" w:eastAsia="Calibri" w:hAnsi="Times New Roman" w:cs="Times New Roman"/>
          <w:color w:val="000000"/>
          <w:kern w:val="0"/>
          <w:sz w:val="28"/>
        </w:rPr>
        <w:lastRenderedPageBreak/>
        <w:t>​</w:t>
      </w:r>
      <w:r w:rsidRPr="002A1D1B">
        <w:rPr>
          <w:rFonts w:ascii="Times New Roman" w:eastAsia="Calibri" w:hAnsi="Times New Roman" w:cs="Times New Roman"/>
          <w:b/>
          <w:color w:val="000000"/>
          <w:kern w:val="0"/>
          <w:sz w:val="28"/>
        </w:rPr>
        <w:t>СОДЕРЖАНИЕ УЧЕБНОГО ПРЕДМЕТА</w:t>
      </w:r>
    </w:p>
    <w:p w:rsidR="002A1D1B" w:rsidRPr="002A1D1B" w:rsidRDefault="002A1D1B" w:rsidP="002A1D1B">
      <w:pPr>
        <w:spacing w:after="0" w:line="264" w:lineRule="auto"/>
        <w:ind w:left="120"/>
        <w:jc w:val="both"/>
        <w:rPr>
          <w:rFonts w:ascii="Calibri" w:eastAsia="Calibri" w:hAnsi="Calibri" w:cs="Times New Roman"/>
          <w:kern w:val="0"/>
        </w:rPr>
      </w:pPr>
    </w:p>
    <w:p w:rsidR="002A1D1B" w:rsidRPr="002A1D1B" w:rsidRDefault="002A1D1B" w:rsidP="002A1D1B">
      <w:pPr>
        <w:spacing w:after="0" w:line="264" w:lineRule="auto"/>
        <w:ind w:left="120"/>
        <w:jc w:val="both"/>
        <w:rPr>
          <w:rFonts w:ascii="Calibri" w:eastAsia="Calibri" w:hAnsi="Calibri" w:cs="Times New Roman"/>
          <w:kern w:val="0"/>
        </w:rPr>
      </w:pPr>
      <w:r w:rsidRPr="002A1D1B">
        <w:rPr>
          <w:rFonts w:ascii="Times New Roman" w:eastAsia="Calibri" w:hAnsi="Times New Roman" w:cs="Times New Roman"/>
          <w:color w:val="000000"/>
          <w:kern w:val="0"/>
          <w:sz w:val="28"/>
        </w:rPr>
        <w:t>​</w:t>
      </w:r>
      <w:bookmarkStart w:id="7" w:name="_Toc137567697"/>
      <w:bookmarkEnd w:id="7"/>
      <w:r w:rsidRPr="002A1D1B">
        <w:rPr>
          <w:rFonts w:ascii="Times New Roman" w:eastAsia="Calibri" w:hAnsi="Times New Roman" w:cs="Times New Roman"/>
          <w:b/>
          <w:color w:val="000000"/>
          <w:kern w:val="0"/>
          <w:sz w:val="28"/>
        </w:rPr>
        <w:t>5 КЛАСС</w:t>
      </w:r>
      <w:r w:rsidRPr="002A1D1B">
        <w:rPr>
          <w:rFonts w:ascii="Times New Roman" w:eastAsia="Calibri" w:hAnsi="Times New Roman" w:cs="Times New Roman"/>
          <w:color w:val="000000"/>
          <w:kern w:val="0"/>
          <w:sz w:val="28"/>
        </w:rPr>
        <w:t>​</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Знания о физической культуре.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Способы самостоятельной деятельности.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Составление дневника физической культуры.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Физическое совершенствование.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Физкультурно-оздоровительная деятельность.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Спортивно-оздоровительная деятельность.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Роль и значение спортивно-оздоровительной деятельности в здоровом образе жизни современного человека.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«Гимнастика».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«Лёгкая атлетика».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Метание малого мяча с места в вертикальную неподвижную мишень, метание малого мяча на дальность с трёх шагов разбега.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«Спортивные игры».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2A1D1B">
        <w:rPr>
          <w:rFonts w:ascii="Times New Roman" w:eastAsia="Calibri" w:hAnsi="Times New Roman" w:cs="Times New Roman"/>
          <w:color w:val="000000"/>
          <w:kern w:val="0"/>
          <w:sz w:val="28"/>
        </w:rPr>
        <w:lastRenderedPageBreak/>
        <w:t>оздоровительных систем физической культуры, национальных видов спорта, культурно-этнических игр.</w:t>
      </w:r>
    </w:p>
    <w:p w:rsidR="002A1D1B" w:rsidRPr="002A1D1B" w:rsidRDefault="002A1D1B" w:rsidP="002A1D1B">
      <w:pPr>
        <w:spacing w:after="0" w:line="276" w:lineRule="auto"/>
        <w:ind w:left="120"/>
        <w:rPr>
          <w:rFonts w:ascii="Calibri" w:eastAsia="Calibri" w:hAnsi="Calibri" w:cs="Times New Roman"/>
          <w:kern w:val="0"/>
        </w:rPr>
      </w:pPr>
      <w:bookmarkStart w:id="8" w:name="_Toc137567698"/>
      <w:bookmarkEnd w:id="8"/>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ind w:left="120"/>
        <w:rPr>
          <w:rFonts w:ascii="Calibri" w:eastAsia="Calibri" w:hAnsi="Calibri" w:cs="Times New Roman"/>
          <w:kern w:val="0"/>
        </w:rPr>
      </w:pPr>
      <w:r w:rsidRPr="002A1D1B">
        <w:rPr>
          <w:rFonts w:ascii="Times New Roman" w:eastAsia="Calibri" w:hAnsi="Times New Roman" w:cs="Times New Roman"/>
          <w:b/>
          <w:color w:val="000000"/>
          <w:kern w:val="0"/>
          <w:sz w:val="28"/>
        </w:rPr>
        <w:t>6 КЛАСС</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Знания о физической культуре.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Способы самостоятельной деятельности.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Правила и способы составления плана самостоятельных занятий физической подготовкой.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Физическое совершенствование.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Физкультурно-оздоровительная деятельность.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Спортивно-оздоровительная деятельность.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«Гимнастика».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Комбинация из стилизованных общеразвивающих упражнений и сложно-координированных упражнений ритмической гимнастики, </w:t>
      </w:r>
      <w:r w:rsidRPr="002A1D1B">
        <w:rPr>
          <w:rFonts w:ascii="Times New Roman" w:eastAsia="Calibri" w:hAnsi="Times New Roman" w:cs="Times New Roman"/>
          <w:color w:val="000000"/>
          <w:kern w:val="0"/>
          <w:sz w:val="28"/>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Опорные прыжки через гимнастического козла с разбега способом «согнув ноги» (мальчики) и способом «ноги врозь» (девочки).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Упражнения на невысокой гимнастической перекладине: висы, упор ноги врозь, перемах вперёд и обратно (мальчики).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Лазанье по канату в три приёма (мальчики).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«Лёгкая атлетика».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Метание малого (теннисного) мяча в подвижную (раскачивающуюся) мишень.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«Спортивные игры».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Правила игры и игровая деятельность по правилам с использованием разученных технических приёмов.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A1D1B" w:rsidRPr="002A1D1B" w:rsidRDefault="002A1D1B" w:rsidP="002A1D1B">
      <w:pPr>
        <w:spacing w:after="0" w:line="276" w:lineRule="auto"/>
        <w:ind w:left="120"/>
        <w:rPr>
          <w:rFonts w:ascii="Calibri" w:eastAsia="Calibri" w:hAnsi="Calibri" w:cs="Times New Roman"/>
          <w:kern w:val="0"/>
        </w:rPr>
      </w:pPr>
      <w:bookmarkStart w:id="9" w:name="_Toc137567699"/>
      <w:bookmarkEnd w:id="9"/>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ind w:left="120"/>
        <w:rPr>
          <w:rFonts w:ascii="Calibri" w:eastAsia="Calibri" w:hAnsi="Calibri" w:cs="Times New Roman"/>
          <w:kern w:val="0"/>
        </w:rPr>
      </w:pPr>
      <w:r w:rsidRPr="002A1D1B">
        <w:rPr>
          <w:rFonts w:ascii="Times New Roman" w:eastAsia="Calibri" w:hAnsi="Times New Roman" w:cs="Times New Roman"/>
          <w:b/>
          <w:color w:val="000000"/>
          <w:kern w:val="0"/>
          <w:sz w:val="28"/>
        </w:rPr>
        <w:t>7 КЛАСС</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spacing w:val="-2"/>
          <w:kern w:val="0"/>
          <w:sz w:val="28"/>
        </w:rPr>
        <w:t>Знания о физической культуре.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Влияние занятий физической культурой и спортом на воспитание положительных качеств личности современного человека.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spacing w:val="-2"/>
          <w:kern w:val="0"/>
          <w:sz w:val="28"/>
        </w:rPr>
        <w:t>Способы самостоятельной деятельности.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2A1D1B" w:rsidRPr="002A1D1B" w:rsidRDefault="002A1D1B" w:rsidP="002A1D1B">
      <w:pPr>
        <w:spacing w:after="0" w:line="264" w:lineRule="auto"/>
        <w:ind w:firstLine="600"/>
        <w:jc w:val="both"/>
        <w:rPr>
          <w:rFonts w:ascii="Calibri" w:eastAsia="Calibri" w:hAnsi="Calibri" w:cs="Times New Roman"/>
          <w:kern w:val="0"/>
          <w:lang w:val="en-US"/>
        </w:rPr>
      </w:pPr>
      <w:r w:rsidRPr="002A1D1B">
        <w:rPr>
          <w:rFonts w:ascii="Times New Roman" w:eastAsia="Calibri" w:hAnsi="Times New Roman" w:cs="Times New Roman"/>
          <w:color w:val="000000"/>
          <w:spacing w:val="-2"/>
          <w:kern w:val="0"/>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2A1D1B">
        <w:rPr>
          <w:rFonts w:ascii="Times New Roman" w:eastAsia="Calibri" w:hAnsi="Times New Roman" w:cs="Times New Roman"/>
          <w:color w:val="000000"/>
          <w:spacing w:val="-2"/>
          <w:kern w:val="0"/>
          <w:sz w:val="28"/>
          <w:lang w:val="en-US"/>
        </w:rPr>
        <w:t>«индекса Кетле», «ортостатической пробы», «функциональной пробы со стандартной нагрузкой».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spacing w:val="-2"/>
          <w:kern w:val="0"/>
          <w:sz w:val="28"/>
        </w:rPr>
        <w:t>Физическое совершенствование.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spacing w:val="-2"/>
          <w:kern w:val="0"/>
          <w:sz w:val="28"/>
        </w:rPr>
        <w:t>Физкультурно-оздоровительная деятельность.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2A1D1B">
        <w:rPr>
          <w:rFonts w:ascii="Times New Roman" w:eastAsia="Calibri" w:hAnsi="Times New Roman" w:cs="Times New Roman"/>
          <w:color w:val="000000"/>
          <w:spacing w:val="-2"/>
          <w:kern w:val="0"/>
          <w:sz w:val="28"/>
        </w:rPr>
        <w:lastRenderedPageBreak/>
        <w:t xml:space="preserve">профилактики нарушения осанки, дыхательной и зрительной гимнастики в режиме учебного дня.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spacing w:val="-2"/>
          <w:kern w:val="0"/>
          <w:sz w:val="28"/>
        </w:rPr>
        <w:t xml:space="preserve">Спортивно-оздоровительная деятельность.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Модуль «Гимнастика».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Модуль «Лёгкая атлетика».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Метание малого (теннисного) мяча по движущейся (катящейся) с разной скоростью мишени.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 xml:space="preserve">Модуль «Спортивные игры».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Модуль «Спорт».</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spacing w:val="-2"/>
          <w:kern w:val="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A1D1B" w:rsidRPr="002A1D1B" w:rsidRDefault="002A1D1B" w:rsidP="002A1D1B">
      <w:pPr>
        <w:spacing w:after="0" w:line="276" w:lineRule="auto"/>
        <w:ind w:left="120"/>
        <w:rPr>
          <w:rFonts w:ascii="Calibri" w:eastAsia="Calibri" w:hAnsi="Calibri" w:cs="Times New Roman"/>
          <w:kern w:val="0"/>
        </w:rPr>
      </w:pPr>
      <w:bookmarkStart w:id="10" w:name="_Toc137567700"/>
      <w:bookmarkEnd w:id="10"/>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ind w:left="120"/>
        <w:rPr>
          <w:rFonts w:ascii="Calibri" w:eastAsia="Calibri" w:hAnsi="Calibri" w:cs="Times New Roman"/>
          <w:kern w:val="0"/>
        </w:rPr>
      </w:pPr>
      <w:r w:rsidRPr="002A1D1B">
        <w:rPr>
          <w:rFonts w:ascii="Times New Roman" w:eastAsia="Calibri" w:hAnsi="Times New Roman" w:cs="Times New Roman"/>
          <w:b/>
          <w:color w:val="000000"/>
          <w:kern w:val="0"/>
          <w:sz w:val="28"/>
        </w:rPr>
        <w:t>8 КЛАСС</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Знания о физической культуре.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Способы самостоятельной деятельности.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 xml:space="preserve">Физическое совершенствование.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Физкультурно-оздоровительная деятельность.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 xml:space="preserve">Спортивно-оздоровительная деятельность.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«Гимнастика».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2A1D1B">
        <w:rPr>
          <w:rFonts w:ascii="Times New Roman" w:eastAsia="Calibri" w:hAnsi="Times New Roman" w:cs="Times New Roman"/>
          <w:color w:val="000000"/>
          <w:kern w:val="0"/>
          <w:sz w:val="28"/>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«Лёгкая атлетика».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Кроссовый бег, прыжок в длину с разбега способом «прогнувшись».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A1D1B" w:rsidRPr="002A1D1B" w:rsidRDefault="002A1D1B" w:rsidP="002A1D1B">
      <w:pPr>
        <w:spacing w:after="0" w:line="276" w:lineRule="auto"/>
        <w:ind w:left="120"/>
        <w:rPr>
          <w:rFonts w:ascii="Calibri" w:eastAsia="Calibri" w:hAnsi="Calibri" w:cs="Times New Roman"/>
          <w:kern w:val="0"/>
        </w:rPr>
      </w:pPr>
      <w:bookmarkStart w:id="11" w:name="_Toc137567701"/>
      <w:bookmarkEnd w:id="11"/>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ind w:left="120"/>
        <w:rPr>
          <w:rFonts w:ascii="Calibri" w:eastAsia="Calibri" w:hAnsi="Calibri" w:cs="Times New Roman"/>
          <w:kern w:val="0"/>
        </w:rPr>
      </w:pPr>
      <w:r w:rsidRPr="002A1D1B">
        <w:rPr>
          <w:rFonts w:ascii="Times New Roman" w:eastAsia="Calibri" w:hAnsi="Times New Roman" w:cs="Times New Roman"/>
          <w:b/>
          <w:color w:val="000000"/>
          <w:kern w:val="0"/>
          <w:sz w:val="28"/>
        </w:rPr>
        <w:t>9 КЛАСС</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Знания о физической культуре.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Способы самостоятельной деятельности.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 xml:space="preserve">Физическое совершенствование.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Физкультурно-оздоровительная деятельность.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 xml:space="preserve">Спортивно-оздоровительная деятельность.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«Гимнастика».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«Лёгкая атлетика».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«Спортивные игры».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Баскетбол. Техническая подготовка в игровых действиях: ведение, передачи, приёмы и броски мяча на месте, в прыжке, после ведения.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b/>
          <w:i/>
          <w:color w:val="000000"/>
          <w:kern w:val="0"/>
          <w:sz w:val="28"/>
        </w:rPr>
        <w:t>Программа вариативного модуля «Базовая физическая подготовка».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Развитие силовых способностей.</w:t>
      </w:r>
    </w:p>
    <w:p w:rsidR="002A1D1B" w:rsidRPr="002A1D1B" w:rsidRDefault="002A1D1B" w:rsidP="002A1D1B">
      <w:pPr>
        <w:spacing w:after="0" w:line="264" w:lineRule="auto"/>
        <w:ind w:firstLine="600"/>
        <w:jc w:val="both"/>
        <w:rPr>
          <w:rFonts w:ascii="Calibri" w:eastAsia="Calibri" w:hAnsi="Calibri" w:cs="Times New Roman"/>
          <w:kern w:val="0"/>
          <w:lang w:val="en-US"/>
        </w:rPr>
      </w:pPr>
      <w:r w:rsidRPr="002A1D1B">
        <w:rPr>
          <w:rFonts w:ascii="Times New Roman" w:eastAsia="Calibri" w:hAnsi="Times New Roman" w:cs="Times New Roman"/>
          <w:color w:val="000000"/>
          <w:kern w:val="0"/>
          <w:sz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2A1D1B">
        <w:rPr>
          <w:rFonts w:ascii="Times New Roman" w:eastAsia="Calibri" w:hAnsi="Times New Roman" w:cs="Times New Roman"/>
          <w:color w:val="000000"/>
          <w:kern w:val="0"/>
          <w:sz w:val="28"/>
          <w:lang w:val="en-US"/>
        </w:rPr>
        <w:t xml:space="preserve">(импровизированный баскетбол с набивным мячом и другие игры).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Развитие скоростных способностей.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w:t>
      </w:r>
      <w:r w:rsidRPr="002A1D1B">
        <w:rPr>
          <w:rFonts w:ascii="Times New Roman" w:eastAsia="Calibri" w:hAnsi="Times New Roman" w:cs="Times New Roman"/>
          <w:color w:val="000000"/>
          <w:kern w:val="0"/>
          <w:sz w:val="28"/>
        </w:rPr>
        <w:lastRenderedPageBreak/>
        <w:t xml:space="preserve">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Развитие выносливости.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Развитие координации движений.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Развитие гибкости.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Упражнения культурно-этнической направленности.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Сюжетно-образные и обрядовые игры. Технические действия национальных видов спорта.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i/>
          <w:color w:val="000000"/>
          <w:kern w:val="0"/>
          <w:sz w:val="28"/>
        </w:rPr>
        <w:t>Специальная физическая подготовка.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«Гимнастика».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2A1D1B">
        <w:rPr>
          <w:rFonts w:ascii="Times New Roman" w:eastAsia="Calibri" w:hAnsi="Times New Roman" w:cs="Times New Roman"/>
          <w:color w:val="000000"/>
          <w:kern w:val="0"/>
          <w:sz w:val="28"/>
        </w:rPr>
        <w:lastRenderedPageBreak/>
        <w:t>большой амплитудой движений. Упражнения для развития подвижности суставов (полушпагат, шпагат, складка, мост).</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«Лёгкая атлетика».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Модуль «Спортивные игры».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Баскетбол.</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Футбол.</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A1D1B" w:rsidRPr="002A1D1B" w:rsidRDefault="002A1D1B" w:rsidP="002A1D1B">
      <w:pPr>
        <w:spacing w:after="0" w:line="276" w:lineRule="auto"/>
        <w:rPr>
          <w:rFonts w:ascii="Calibri" w:eastAsia="Calibri" w:hAnsi="Calibri" w:cs="Times New Roman"/>
          <w:kern w:val="0"/>
        </w:rPr>
        <w:sectPr w:rsidR="002A1D1B" w:rsidRPr="002A1D1B">
          <w:pgSz w:w="11906" w:h="16383"/>
          <w:pgMar w:top="1134" w:right="850" w:bottom="1134" w:left="1701" w:header="720" w:footer="720" w:gutter="0"/>
          <w:cols w:space="720"/>
        </w:sectPr>
      </w:pPr>
    </w:p>
    <w:p w:rsidR="002A1D1B" w:rsidRPr="002A1D1B" w:rsidRDefault="002A1D1B" w:rsidP="002A1D1B">
      <w:pPr>
        <w:spacing w:after="0" w:line="264" w:lineRule="auto"/>
        <w:ind w:left="120"/>
        <w:jc w:val="both"/>
        <w:rPr>
          <w:rFonts w:ascii="Calibri" w:eastAsia="Calibri" w:hAnsi="Calibri" w:cs="Times New Roman"/>
          <w:kern w:val="0"/>
        </w:rPr>
      </w:pPr>
      <w:bookmarkStart w:id="12" w:name="block-9280539"/>
      <w:bookmarkStart w:id="13" w:name="_Toc137548640"/>
      <w:bookmarkEnd w:id="12"/>
      <w:bookmarkEnd w:id="13"/>
      <w:r w:rsidRPr="002A1D1B">
        <w:rPr>
          <w:rFonts w:ascii="Times New Roman" w:eastAsia="Calibri" w:hAnsi="Times New Roman" w:cs="Times New Roman"/>
          <w:b/>
          <w:color w:val="000000"/>
          <w:kern w:val="0"/>
          <w:sz w:val="28"/>
        </w:rPr>
        <w:lastRenderedPageBreak/>
        <w:t>ПЛАНИРУЕМЫЕ РЕЗУЛЬТАТЫ ОСВОЕНИЯ ПРОГРАММЫ ПО ФИЗИЧЕСКОЙ КУЛЬТУРЕ НА УРОВНЕ НАЧАЛЬНОГО ОБЩЕГО ОБРАЗОВАНИЯ</w:t>
      </w:r>
    </w:p>
    <w:p w:rsidR="002A1D1B" w:rsidRPr="002A1D1B" w:rsidRDefault="002A1D1B" w:rsidP="002A1D1B">
      <w:pPr>
        <w:spacing w:after="0" w:line="276" w:lineRule="auto"/>
        <w:ind w:left="120"/>
        <w:rPr>
          <w:rFonts w:ascii="Calibri" w:eastAsia="Calibri" w:hAnsi="Calibri" w:cs="Times New Roman"/>
          <w:kern w:val="0"/>
        </w:rPr>
      </w:pPr>
      <w:bookmarkStart w:id="14" w:name="_Toc137548641"/>
      <w:bookmarkEnd w:id="14"/>
    </w:p>
    <w:p w:rsidR="002A1D1B" w:rsidRPr="002A1D1B" w:rsidRDefault="002A1D1B" w:rsidP="002A1D1B">
      <w:pPr>
        <w:spacing w:after="0" w:line="264" w:lineRule="auto"/>
        <w:ind w:left="120"/>
        <w:jc w:val="both"/>
        <w:rPr>
          <w:rFonts w:ascii="Calibri" w:eastAsia="Calibri" w:hAnsi="Calibri" w:cs="Times New Roman"/>
          <w:kern w:val="0"/>
        </w:rPr>
      </w:pPr>
      <w:r w:rsidRPr="002A1D1B">
        <w:rPr>
          <w:rFonts w:ascii="Times New Roman" w:eastAsia="Calibri" w:hAnsi="Times New Roman" w:cs="Times New Roman"/>
          <w:color w:val="000000"/>
          <w:kern w:val="0"/>
          <w:sz w:val="28"/>
        </w:rPr>
        <w:t>​</w:t>
      </w:r>
      <w:r w:rsidRPr="002A1D1B">
        <w:rPr>
          <w:rFonts w:ascii="Times New Roman" w:eastAsia="Calibri" w:hAnsi="Times New Roman" w:cs="Times New Roman"/>
          <w:b/>
          <w:color w:val="000000"/>
          <w:kern w:val="0"/>
          <w:sz w:val="28"/>
        </w:rPr>
        <w:t>ЛИЧНОСТНЫЕ РЕЗУЛЬТАТЫ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sidRPr="002A1D1B">
        <w:rPr>
          <w:rFonts w:ascii="Times New Roman" w:eastAsia="Calibri" w:hAnsi="Times New Roman" w:cs="Times New Roman"/>
          <w:b/>
          <w:color w:val="000000"/>
          <w:kern w:val="0"/>
          <w:sz w:val="28"/>
        </w:rPr>
        <w:t>личностные результаты:</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стремление к физическому совершенствованию, формированию культуры движения и телосложения, самовыражению в избранном виде спорта;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sidRPr="002A1D1B">
        <w:rPr>
          <w:rFonts w:ascii="Times New Roman" w:eastAsia="Calibri" w:hAnsi="Times New Roman" w:cs="Times New Roman"/>
          <w:color w:val="000000"/>
          <w:kern w:val="0"/>
          <w:sz w:val="28"/>
        </w:rPr>
        <w:lastRenderedPageBreak/>
        <w:t xml:space="preserve">напряжений, активному восстановлению организма после значительных умственных и физических нагрузок;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2A1D1B" w:rsidRPr="002A1D1B" w:rsidRDefault="002A1D1B" w:rsidP="002A1D1B">
      <w:pPr>
        <w:spacing w:after="0" w:line="276" w:lineRule="auto"/>
        <w:ind w:left="120"/>
        <w:rPr>
          <w:rFonts w:ascii="Calibri" w:eastAsia="Calibri" w:hAnsi="Calibri" w:cs="Times New Roman"/>
          <w:kern w:val="0"/>
        </w:rPr>
      </w:pPr>
      <w:bookmarkStart w:id="15" w:name="_Toc137567704"/>
      <w:bookmarkEnd w:id="15"/>
    </w:p>
    <w:p w:rsidR="002A1D1B" w:rsidRPr="002A1D1B" w:rsidRDefault="002A1D1B" w:rsidP="002A1D1B">
      <w:pPr>
        <w:spacing w:after="0" w:line="264" w:lineRule="auto"/>
        <w:ind w:left="120"/>
        <w:rPr>
          <w:rFonts w:ascii="Calibri" w:eastAsia="Calibri" w:hAnsi="Calibri" w:cs="Times New Roman"/>
          <w:kern w:val="0"/>
        </w:rPr>
      </w:pPr>
    </w:p>
    <w:p w:rsidR="002A1D1B" w:rsidRPr="002A1D1B" w:rsidRDefault="002A1D1B" w:rsidP="002A1D1B">
      <w:pPr>
        <w:spacing w:after="0" w:line="264" w:lineRule="auto"/>
        <w:ind w:left="120"/>
        <w:rPr>
          <w:rFonts w:ascii="Calibri" w:eastAsia="Calibri" w:hAnsi="Calibri" w:cs="Times New Roman"/>
          <w:kern w:val="0"/>
        </w:rPr>
      </w:pPr>
      <w:r w:rsidRPr="002A1D1B">
        <w:rPr>
          <w:rFonts w:ascii="Times New Roman" w:eastAsia="Calibri" w:hAnsi="Times New Roman" w:cs="Times New Roman"/>
          <w:b/>
          <w:color w:val="000000"/>
          <w:kern w:val="0"/>
          <w:sz w:val="28"/>
        </w:rPr>
        <w:t>МЕТАПРЕДМЕТНЫЕ РЕЗУЛЬТАТЫ</w:t>
      </w:r>
    </w:p>
    <w:p w:rsidR="002A1D1B" w:rsidRPr="002A1D1B" w:rsidRDefault="002A1D1B" w:rsidP="002A1D1B">
      <w:pPr>
        <w:spacing w:after="0" w:line="264" w:lineRule="auto"/>
        <w:ind w:firstLine="600"/>
        <w:jc w:val="both"/>
        <w:rPr>
          <w:rFonts w:ascii="Calibri" w:eastAsia="Calibri" w:hAnsi="Calibri" w:cs="Times New Roman"/>
          <w:kern w:val="0"/>
        </w:rPr>
      </w:pPr>
      <w:bookmarkStart w:id="16" w:name="_Toc134720971"/>
      <w:bookmarkEnd w:id="16"/>
      <w:r w:rsidRPr="002A1D1B">
        <w:rPr>
          <w:rFonts w:ascii="Times New Roman" w:eastAsia="Calibri" w:hAnsi="Times New Roman" w:cs="Times New Roman"/>
          <w:color w:val="000000"/>
          <w:kern w:val="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У обучающегося будут сформированы следующие </w:t>
      </w:r>
      <w:r w:rsidRPr="002A1D1B">
        <w:rPr>
          <w:rFonts w:ascii="Times New Roman" w:eastAsia="Calibri" w:hAnsi="Times New Roman" w:cs="Times New Roman"/>
          <w:b/>
          <w:color w:val="000000"/>
          <w:kern w:val="0"/>
          <w:sz w:val="28"/>
        </w:rPr>
        <w:t>универсальные познавательные учебные действия</w:t>
      </w:r>
      <w:r w:rsidRPr="002A1D1B">
        <w:rPr>
          <w:rFonts w:ascii="Times New Roman" w:eastAsia="Calibri" w:hAnsi="Times New Roman" w:cs="Times New Roman"/>
          <w:color w:val="000000"/>
          <w:kern w:val="0"/>
          <w:sz w:val="28"/>
        </w:rPr>
        <w:t>:</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2A1D1B">
        <w:rPr>
          <w:rFonts w:ascii="Times New Roman" w:eastAsia="Calibri" w:hAnsi="Times New Roman" w:cs="Times New Roman"/>
          <w:color w:val="000000"/>
          <w:kern w:val="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устанавливать причинно-следственную связь между планированием режима дня и изменениями показателей работоспособности;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У обучающегося будут сформированы следующие </w:t>
      </w:r>
      <w:r w:rsidRPr="002A1D1B">
        <w:rPr>
          <w:rFonts w:ascii="Times New Roman" w:eastAsia="Calibri" w:hAnsi="Times New Roman" w:cs="Times New Roman"/>
          <w:b/>
          <w:color w:val="000000"/>
          <w:kern w:val="0"/>
          <w:sz w:val="28"/>
        </w:rPr>
        <w:t>универсальные коммуникативные учебные действия</w:t>
      </w:r>
      <w:r w:rsidRPr="002A1D1B">
        <w:rPr>
          <w:rFonts w:ascii="Times New Roman" w:eastAsia="Calibri" w:hAnsi="Times New Roman" w:cs="Times New Roman"/>
          <w:color w:val="000000"/>
          <w:kern w:val="0"/>
          <w:sz w:val="28"/>
        </w:rPr>
        <w:t>:</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 xml:space="preserve">У обучающегося будут сформированы следующие </w:t>
      </w:r>
      <w:r w:rsidRPr="002A1D1B">
        <w:rPr>
          <w:rFonts w:ascii="Times New Roman" w:eastAsia="Calibri" w:hAnsi="Times New Roman" w:cs="Times New Roman"/>
          <w:b/>
          <w:color w:val="000000"/>
          <w:kern w:val="0"/>
          <w:sz w:val="28"/>
        </w:rPr>
        <w:t>универсальные регулятивные учебные действия</w:t>
      </w:r>
      <w:r w:rsidRPr="002A1D1B">
        <w:rPr>
          <w:rFonts w:ascii="Times New Roman" w:eastAsia="Calibri" w:hAnsi="Times New Roman" w:cs="Times New Roman"/>
          <w:color w:val="000000"/>
          <w:kern w:val="0"/>
          <w:sz w:val="28"/>
        </w:rPr>
        <w:t>:</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2A1D1B" w:rsidRPr="002A1D1B" w:rsidRDefault="002A1D1B" w:rsidP="002A1D1B">
      <w:pPr>
        <w:spacing w:after="0" w:line="276" w:lineRule="auto"/>
        <w:ind w:left="120"/>
        <w:rPr>
          <w:rFonts w:ascii="Calibri" w:eastAsia="Calibri" w:hAnsi="Calibri" w:cs="Times New Roman"/>
          <w:kern w:val="0"/>
        </w:rPr>
      </w:pPr>
      <w:bookmarkStart w:id="17" w:name="_Toc137567705"/>
      <w:bookmarkEnd w:id="17"/>
    </w:p>
    <w:p w:rsidR="002A1D1B" w:rsidRPr="002A1D1B" w:rsidRDefault="002A1D1B" w:rsidP="002A1D1B">
      <w:pPr>
        <w:spacing w:after="0" w:line="264" w:lineRule="auto"/>
        <w:ind w:left="120"/>
        <w:rPr>
          <w:rFonts w:ascii="Calibri" w:eastAsia="Calibri" w:hAnsi="Calibri" w:cs="Times New Roman"/>
          <w:kern w:val="0"/>
        </w:rPr>
      </w:pPr>
    </w:p>
    <w:p w:rsidR="002A1D1B" w:rsidRPr="002A1D1B" w:rsidRDefault="002A1D1B" w:rsidP="002A1D1B">
      <w:pPr>
        <w:spacing w:after="0" w:line="264" w:lineRule="auto"/>
        <w:ind w:left="120"/>
        <w:rPr>
          <w:rFonts w:ascii="Calibri" w:eastAsia="Calibri" w:hAnsi="Calibri" w:cs="Times New Roman"/>
          <w:kern w:val="0"/>
        </w:rPr>
      </w:pPr>
      <w:r w:rsidRPr="002A1D1B">
        <w:rPr>
          <w:rFonts w:ascii="Times New Roman" w:eastAsia="Calibri" w:hAnsi="Times New Roman" w:cs="Times New Roman"/>
          <w:b/>
          <w:color w:val="000000"/>
          <w:kern w:val="0"/>
          <w:sz w:val="28"/>
        </w:rPr>
        <w:t>ПРЕДМЕТНЫЕ РЕЗУЛЬТАТЫ</w:t>
      </w:r>
    </w:p>
    <w:p w:rsidR="002A1D1B" w:rsidRPr="002A1D1B" w:rsidRDefault="002A1D1B" w:rsidP="002A1D1B">
      <w:pPr>
        <w:spacing w:after="0" w:line="264" w:lineRule="auto"/>
        <w:ind w:left="120"/>
        <w:jc w:val="both"/>
        <w:rPr>
          <w:rFonts w:ascii="Calibri" w:eastAsia="Calibri" w:hAnsi="Calibri" w:cs="Times New Roman"/>
          <w:kern w:val="0"/>
        </w:rPr>
      </w:pPr>
    </w:p>
    <w:p w:rsidR="002A1D1B" w:rsidRPr="002A1D1B" w:rsidRDefault="002A1D1B" w:rsidP="002A1D1B">
      <w:pPr>
        <w:spacing w:after="0" w:line="264" w:lineRule="auto"/>
        <w:ind w:left="12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К концу обучения </w:t>
      </w:r>
      <w:r w:rsidRPr="002A1D1B">
        <w:rPr>
          <w:rFonts w:ascii="Times New Roman" w:eastAsia="Calibri" w:hAnsi="Times New Roman" w:cs="Times New Roman"/>
          <w:b/>
          <w:i/>
          <w:color w:val="000000"/>
          <w:kern w:val="0"/>
          <w:sz w:val="28"/>
        </w:rPr>
        <w:t>в 5 классе</w:t>
      </w:r>
      <w:r w:rsidRPr="002A1D1B">
        <w:rPr>
          <w:rFonts w:ascii="Times New Roman" w:eastAsia="Calibri" w:hAnsi="Times New Roman" w:cs="Times New Roman"/>
          <w:color w:val="000000"/>
          <w:kern w:val="0"/>
          <w:sz w:val="28"/>
        </w:rPr>
        <w:t xml:space="preserve"> обучающийся научится: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передвигаться по гимнастической стенке приставным шагом, лазать разноимённым способом вверх и по диагонали;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бег с равномерной скоростью с высокого старта по учебной дистанции;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демонстрировать технику прыжка в длину с разбега способом «согнув ноги»;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демонстрировать технические действия в спортивных играх: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волейбол (приём и передача мяча двумя руками снизу и сверху с места и в движении, прямая нижняя подача);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2A1D1B" w:rsidRPr="002A1D1B" w:rsidRDefault="002A1D1B" w:rsidP="002A1D1B">
      <w:pPr>
        <w:spacing w:after="0" w:line="264" w:lineRule="auto"/>
        <w:ind w:left="120"/>
        <w:jc w:val="both"/>
        <w:rPr>
          <w:rFonts w:ascii="Calibri" w:eastAsia="Calibri" w:hAnsi="Calibri" w:cs="Times New Roman"/>
          <w:kern w:val="0"/>
        </w:rPr>
      </w:pPr>
    </w:p>
    <w:p w:rsidR="002A1D1B" w:rsidRPr="002A1D1B" w:rsidRDefault="002A1D1B" w:rsidP="002A1D1B">
      <w:pPr>
        <w:spacing w:after="0" w:line="264" w:lineRule="auto"/>
        <w:ind w:left="12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К концу обучения </w:t>
      </w:r>
      <w:r w:rsidRPr="002A1D1B">
        <w:rPr>
          <w:rFonts w:ascii="Times New Roman" w:eastAsia="Calibri" w:hAnsi="Times New Roman" w:cs="Times New Roman"/>
          <w:b/>
          <w:i/>
          <w:color w:val="000000"/>
          <w:kern w:val="0"/>
          <w:sz w:val="28"/>
        </w:rPr>
        <w:t>в 6 классе</w:t>
      </w:r>
      <w:r w:rsidRPr="002A1D1B">
        <w:rPr>
          <w:rFonts w:ascii="Times New Roman" w:eastAsia="Calibri" w:hAnsi="Times New Roman" w:cs="Times New Roman"/>
          <w:color w:val="000000"/>
          <w:kern w:val="0"/>
          <w:sz w:val="28"/>
        </w:rPr>
        <w:t xml:space="preserve"> обучающийся научится: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правила и демонстрировать технические действия в спортивных играх: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2A1D1B" w:rsidRPr="002A1D1B" w:rsidRDefault="002A1D1B" w:rsidP="002A1D1B">
      <w:pPr>
        <w:spacing w:after="0" w:line="264" w:lineRule="auto"/>
        <w:ind w:left="120"/>
        <w:jc w:val="both"/>
        <w:rPr>
          <w:rFonts w:ascii="Calibri" w:eastAsia="Calibri" w:hAnsi="Calibri" w:cs="Times New Roman"/>
          <w:kern w:val="0"/>
        </w:rPr>
      </w:pPr>
    </w:p>
    <w:p w:rsidR="002A1D1B" w:rsidRPr="002A1D1B" w:rsidRDefault="002A1D1B" w:rsidP="002A1D1B">
      <w:pPr>
        <w:spacing w:after="0" w:line="264" w:lineRule="auto"/>
        <w:ind w:left="12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К концу обучения </w:t>
      </w:r>
      <w:r w:rsidRPr="002A1D1B">
        <w:rPr>
          <w:rFonts w:ascii="Times New Roman" w:eastAsia="Calibri" w:hAnsi="Times New Roman" w:cs="Times New Roman"/>
          <w:b/>
          <w:i/>
          <w:color w:val="000000"/>
          <w:kern w:val="0"/>
          <w:sz w:val="28"/>
        </w:rPr>
        <w:t>в 7 классе</w:t>
      </w:r>
      <w:r w:rsidRPr="002A1D1B">
        <w:rPr>
          <w:rFonts w:ascii="Times New Roman" w:eastAsia="Calibri" w:hAnsi="Times New Roman" w:cs="Times New Roman"/>
          <w:color w:val="000000"/>
          <w:kern w:val="0"/>
          <w:sz w:val="28"/>
        </w:rPr>
        <w:t xml:space="preserve"> обучающийся научится: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лазанье по канату в два приёма (юноши) и простейшие акробатические пирамиды в парах и тройках (девушки);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выполнять метание малого мяча на точность в неподвижную, качающуюся и катящуюся с разной скоростью мишень;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демонстрировать и использовать технические действия спортивных игр: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2A1D1B" w:rsidRPr="002A1D1B" w:rsidRDefault="002A1D1B" w:rsidP="002A1D1B">
      <w:pPr>
        <w:spacing w:after="0" w:line="264" w:lineRule="auto"/>
        <w:ind w:left="120"/>
        <w:jc w:val="both"/>
        <w:rPr>
          <w:rFonts w:ascii="Calibri" w:eastAsia="Calibri" w:hAnsi="Calibri" w:cs="Times New Roman"/>
          <w:kern w:val="0"/>
        </w:rPr>
      </w:pPr>
    </w:p>
    <w:p w:rsidR="002A1D1B" w:rsidRPr="002A1D1B" w:rsidRDefault="002A1D1B" w:rsidP="002A1D1B">
      <w:pPr>
        <w:spacing w:after="0" w:line="264" w:lineRule="auto"/>
        <w:ind w:left="12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К концу обучения </w:t>
      </w:r>
      <w:r w:rsidRPr="002A1D1B">
        <w:rPr>
          <w:rFonts w:ascii="Times New Roman" w:eastAsia="Calibri" w:hAnsi="Times New Roman" w:cs="Times New Roman"/>
          <w:b/>
          <w:i/>
          <w:color w:val="000000"/>
          <w:kern w:val="0"/>
          <w:sz w:val="28"/>
        </w:rPr>
        <w:t>в 8 классе</w:t>
      </w:r>
      <w:r w:rsidRPr="002A1D1B">
        <w:rPr>
          <w:rFonts w:ascii="Times New Roman" w:eastAsia="Calibri" w:hAnsi="Times New Roman" w:cs="Times New Roman"/>
          <w:color w:val="000000"/>
          <w:kern w:val="0"/>
          <w:sz w:val="28"/>
        </w:rPr>
        <w:t xml:space="preserve"> обучающийся научится: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проводить занятия оздоровительной гимнастикой по коррекции индивидуальной формы осанки и избыточной массы тела;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демонстрировать и использовать технические действия спортивных игр: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футбол (удары по неподвижному, катящемуся и летящему мячу с разбега внутренней и внешней частью подъёма стопы, тактические действия </w:t>
      </w:r>
      <w:r w:rsidRPr="002A1D1B">
        <w:rPr>
          <w:rFonts w:ascii="Times New Roman" w:eastAsia="Calibri" w:hAnsi="Times New Roman" w:cs="Times New Roman"/>
          <w:color w:val="000000"/>
          <w:kern w:val="0"/>
          <w:sz w:val="28"/>
        </w:rPr>
        <w:lastRenderedPageBreak/>
        <w:t>игроков в нападении и защите, использование разученных технических и тактических действий в условиях игровой деятельности).</w:t>
      </w:r>
    </w:p>
    <w:p w:rsidR="002A1D1B" w:rsidRPr="002A1D1B" w:rsidRDefault="002A1D1B" w:rsidP="002A1D1B">
      <w:pPr>
        <w:spacing w:after="0" w:line="264" w:lineRule="auto"/>
        <w:ind w:left="120"/>
        <w:jc w:val="both"/>
        <w:rPr>
          <w:rFonts w:ascii="Calibri" w:eastAsia="Calibri" w:hAnsi="Calibri" w:cs="Times New Roman"/>
          <w:kern w:val="0"/>
        </w:rPr>
      </w:pPr>
    </w:p>
    <w:p w:rsidR="002A1D1B" w:rsidRPr="002A1D1B" w:rsidRDefault="002A1D1B" w:rsidP="002A1D1B">
      <w:pPr>
        <w:spacing w:after="0" w:line="264" w:lineRule="auto"/>
        <w:ind w:left="12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К концу обучения </w:t>
      </w:r>
      <w:r w:rsidRPr="002A1D1B">
        <w:rPr>
          <w:rFonts w:ascii="Times New Roman" w:eastAsia="Calibri" w:hAnsi="Times New Roman" w:cs="Times New Roman"/>
          <w:b/>
          <w:i/>
          <w:color w:val="000000"/>
          <w:kern w:val="0"/>
          <w:sz w:val="28"/>
        </w:rPr>
        <w:t>в 9 классе</w:t>
      </w:r>
      <w:r w:rsidRPr="002A1D1B">
        <w:rPr>
          <w:rFonts w:ascii="Times New Roman" w:eastAsia="Calibri" w:hAnsi="Times New Roman" w:cs="Times New Roman"/>
          <w:color w:val="000000"/>
          <w:kern w:val="0"/>
          <w:sz w:val="28"/>
        </w:rPr>
        <w:t xml:space="preserve"> обучающийся научится:</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объяснять понятие «профессионально-прикладная физическая культура»;</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составлять и выполнять композицию упражнений черлидинга с построением пирамид, элементами степ-аэробики и акробатики (девушки);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lastRenderedPageBreak/>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2A1D1B" w:rsidRPr="002A1D1B" w:rsidRDefault="002A1D1B" w:rsidP="002A1D1B">
      <w:pPr>
        <w:spacing w:after="0" w:line="264" w:lineRule="auto"/>
        <w:ind w:firstLine="600"/>
        <w:jc w:val="both"/>
        <w:rPr>
          <w:rFonts w:ascii="Calibri" w:eastAsia="Calibri" w:hAnsi="Calibri" w:cs="Times New Roman"/>
          <w:kern w:val="0"/>
        </w:rPr>
      </w:pPr>
      <w:r w:rsidRPr="002A1D1B">
        <w:rPr>
          <w:rFonts w:ascii="Times New Roman" w:eastAsia="Calibri" w:hAnsi="Times New Roman" w:cs="Times New Roman"/>
          <w:color w:val="000000"/>
          <w:kern w:val="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A1D1B" w:rsidRPr="002A1D1B" w:rsidRDefault="002A1D1B" w:rsidP="002A1D1B">
      <w:pPr>
        <w:spacing w:after="0" w:line="276" w:lineRule="auto"/>
        <w:ind w:left="120"/>
        <w:rPr>
          <w:rFonts w:ascii="Calibri" w:eastAsia="Calibri" w:hAnsi="Calibri" w:cs="Times New Roman"/>
          <w:kern w:val="0"/>
        </w:rPr>
      </w:pPr>
    </w:p>
    <w:p w:rsidR="002A1D1B" w:rsidRPr="002A1D1B" w:rsidRDefault="002A1D1B" w:rsidP="002A1D1B">
      <w:pPr>
        <w:spacing w:after="0" w:line="276" w:lineRule="auto"/>
        <w:rPr>
          <w:rFonts w:ascii="Calibri" w:eastAsia="Calibri" w:hAnsi="Calibri" w:cs="Times New Roman"/>
          <w:kern w:val="0"/>
        </w:rPr>
        <w:sectPr w:rsidR="002A1D1B" w:rsidRPr="002A1D1B">
          <w:pgSz w:w="11906" w:h="16383"/>
          <w:pgMar w:top="1134" w:right="850" w:bottom="1134" w:left="1701" w:header="720" w:footer="720" w:gutter="0"/>
          <w:cols w:space="720"/>
        </w:sectPr>
      </w:pPr>
    </w:p>
    <w:p w:rsidR="002A1D1B" w:rsidRPr="002A1D1B" w:rsidRDefault="002A1D1B" w:rsidP="002A1D1B">
      <w:pPr>
        <w:spacing w:after="0" w:line="276" w:lineRule="auto"/>
        <w:ind w:left="120"/>
        <w:rPr>
          <w:rFonts w:ascii="Calibri" w:eastAsia="Calibri" w:hAnsi="Calibri" w:cs="Times New Roman"/>
          <w:kern w:val="0"/>
          <w:lang w:val="en-US"/>
        </w:rPr>
      </w:pPr>
      <w:bookmarkStart w:id="18" w:name="block-9280536"/>
      <w:bookmarkEnd w:id="18"/>
      <w:r w:rsidRPr="002A1D1B">
        <w:rPr>
          <w:rFonts w:ascii="Times New Roman" w:eastAsia="Calibri" w:hAnsi="Times New Roman" w:cs="Times New Roman"/>
          <w:b/>
          <w:color w:val="000000"/>
          <w:kern w:val="0"/>
          <w:sz w:val="28"/>
          <w:lang w:val="en-US"/>
        </w:rPr>
        <w:lastRenderedPageBreak/>
        <w:t xml:space="preserve">ТЕМАТИЧЕСКОЕ ПЛАНИРОВАНИЕ </w:t>
      </w:r>
    </w:p>
    <w:p w:rsidR="002A1D1B" w:rsidRPr="002A1D1B" w:rsidRDefault="002A1D1B" w:rsidP="002A1D1B">
      <w:pPr>
        <w:spacing w:after="0" w:line="276" w:lineRule="auto"/>
        <w:ind w:left="120"/>
        <w:rPr>
          <w:rFonts w:ascii="Calibri" w:eastAsia="Calibri" w:hAnsi="Calibri" w:cs="Times New Roman"/>
          <w:kern w:val="0"/>
          <w:lang w:val="en-US"/>
        </w:rPr>
      </w:pPr>
      <w:r w:rsidRPr="002A1D1B">
        <w:rPr>
          <w:rFonts w:ascii="Times New Roman" w:eastAsia="Calibri" w:hAnsi="Times New Roman" w:cs="Times New Roman"/>
          <w:b/>
          <w:color w:val="000000"/>
          <w:kern w:val="0"/>
          <w:sz w:val="28"/>
          <w:lang w:val="en-US"/>
        </w:rPr>
        <w:t xml:space="preserve"> 5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120"/>
        <w:gridCol w:w="4591"/>
        <w:gridCol w:w="1563"/>
        <w:gridCol w:w="1841"/>
        <w:gridCol w:w="1910"/>
        <w:gridCol w:w="2694"/>
      </w:tblGrid>
      <w:tr w:rsidR="002A1D1B" w:rsidRPr="002A1D1B" w:rsidTr="002A1D1B">
        <w:trPr>
          <w:trHeight w:val="144"/>
        </w:trPr>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 п/п </w:t>
            </w:r>
          </w:p>
          <w:p w:rsidR="002A1D1B" w:rsidRPr="002A1D1B" w:rsidRDefault="002A1D1B" w:rsidP="002A1D1B">
            <w:pPr>
              <w:spacing w:after="0" w:line="276" w:lineRule="auto"/>
              <w:ind w:left="135"/>
              <w:rPr>
                <w:rFonts w:ascii="Calibri" w:eastAsia="Calibri" w:hAnsi="Calibri" w:cs="Times New Roman"/>
                <w:kern w:val="0"/>
                <w:lang w:val="en-US"/>
              </w:rPr>
            </w:pPr>
          </w:p>
        </w:tc>
        <w:tc>
          <w:tcPr>
            <w:tcW w:w="459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Наименование разделов и тем программы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Электронные (цифровые) образовательные ресурсы </w:t>
            </w:r>
          </w:p>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Всего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Контрольные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Практические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b/>
                <w:color w:val="000000"/>
                <w:kern w:val="0"/>
                <w:sz w:val="24"/>
              </w:rPr>
              <w:t>Раздел 1.Знания о физической культуре</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Знания о физической культуре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3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2.Способы самостоятельной деятельности</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Способы самостоятельной деятельности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5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ФИЗИЧЕСКОЕ СОВЕРШЕНСТВОВАНИЕ</w:t>
            </w: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1.Физкультурно-оздоровительная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Физкультурно-оздоровительная деятельность</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6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2.Спортивно-оздоровительная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Гимнастика (модуль "Гимнастика")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8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Лёгкая атлетика (модуль "Легкая атлетика")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12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3</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Баскетбол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lang w:val="en-US"/>
              </w:rPr>
              <w:t>1</w:t>
            </w:r>
            <w:r w:rsidRPr="002A1D1B">
              <w:rPr>
                <w:rFonts w:ascii="Times New Roman" w:eastAsia="Calibri" w:hAnsi="Times New Roman" w:cs="Times New Roman"/>
                <w:color w:val="000000"/>
                <w:kern w:val="0"/>
                <w:sz w:val="24"/>
              </w:rPr>
              <w:t>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4</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 xml:space="preserve">Спортивные игры. Волейбол (модуль </w:t>
            </w:r>
            <w:r w:rsidRPr="002A1D1B">
              <w:rPr>
                <w:rFonts w:ascii="Times New Roman" w:eastAsia="Calibri" w:hAnsi="Times New Roman" w:cs="Times New Roman"/>
                <w:color w:val="000000"/>
                <w:kern w:val="0"/>
                <w:sz w:val="24"/>
              </w:rPr>
              <w:lastRenderedPageBreak/>
              <w:t>"Спортивные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lastRenderedPageBreak/>
              <w:t xml:space="preserve">10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lastRenderedPageBreak/>
              <w:t>2.</w:t>
            </w:r>
            <w:r w:rsidRPr="002A1D1B">
              <w:rPr>
                <w:rFonts w:ascii="Times New Roman" w:eastAsia="Calibri" w:hAnsi="Times New Roman" w:cs="Times New Roman"/>
                <w:color w:val="000000"/>
                <w:kern w:val="0"/>
                <w:sz w:val="24"/>
              </w:rPr>
              <w:t>5</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Футбол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10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6</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Подготовка к выполнению нормативных требований комплекса ГТО (модуль "Спорт")</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28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8</w:t>
            </w:r>
            <w:r w:rsidRPr="002A1D1B">
              <w:rPr>
                <w:rFonts w:ascii="Times New Roman" w:eastAsia="Calibri" w:hAnsi="Times New Roman" w:cs="Times New Roman"/>
                <w:color w:val="000000"/>
                <w:kern w:val="0"/>
                <w:sz w:val="24"/>
              </w:rPr>
              <w:t>6</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lang w:val="en-US"/>
              </w:rPr>
              <w:t>10</w:t>
            </w:r>
            <w:r w:rsidRPr="002A1D1B">
              <w:rPr>
                <w:rFonts w:ascii="Times New Roman" w:eastAsia="Calibri" w:hAnsi="Times New Roman" w:cs="Times New Roman"/>
                <w:color w:val="000000"/>
                <w:kern w:val="0"/>
                <w:sz w:val="24"/>
              </w:rPr>
              <w:t>0</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bl>
    <w:p w:rsidR="002A1D1B" w:rsidRPr="002A1D1B" w:rsidRDefault="002A1D1B" w:rsidP="002A1D1B">
      <w:pPr>
        <w:spacing w:after="0" w:line="276" w:lineRule="auto"/>
        <w:rPr>
          <w:rFonts w:ascii="Calibri" w:eastAsia="Calibri" w:hAnsi="Calibri" w:cs="Times New Roman"/>
          <w:kern w:val="0"/>
          <w:lang w:val="en-US"/>
        </w:rPr>
        <w:sectPr w:rsidR="002A1D1B" w:rsidRPr="002A1D1B">
          <w:pgSz w:w="16383" w:h="11906" w:orient="landscape"/>
          <w:pgMar w:top="1134" w:right="850" w:bottom="1134" w:left="1701" w:header="720" w:footer="720" w:gutter="0"/>
          <w:cols w:space="720"/>
        </w:sectPr>
      </w:pPr>
    </w:p>
    <w:p w:rsidR="002A1D1B" w:rsidRPr="002A1D1B" w:rsidRDefault="002A1D1B" w:rsidP="002A1D1B">
      <w:pPr>
        <w:spacing w:after="0" w:line="276" w:lineRule="auto"/>
        <w:ind w:left="120"/>
        <w:rPr>
          <w:rFonts w:ascii="Calibri" w:eastAsia="Calibri" w:hAnsi="Calibri" w:cs="Times New Roman"/>
          <w:kern w:val="0"/>
          <w:lang w:val="en-US"/>
        </w:rPr>
      </w:pPr>
      <w:r w:rsidRPr="002A1D1B">
        <w:rPr>
          <w:rFonts w:ascii="Times New Roman" w:eastAsia="Calibri" w:hAnsi="Times New Roman" w:cs="Times New Roman"/>
          <w:b/>
          <w:color w:val="000000"/>
          <w:kern w:val="0"/>
          <w:sz w:val="28"/>
          <w:lang w:val="en-US"/>
        </w:rPr>
        <w:lastRenderedPageBreak/>
        <w:t xml:space="preserve"> 6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120"/>
        <w:gridCol w:w="4591"/>
        <w:gridCol w:w="1563"/>
        <w:gridCol w:w="1841"/>
        <w:gridCol w:w="1910"/>
        <w:gridCol w:w="2694"/>
      </w:tblGrid>
      <w:tr w:rsidR="002A1D1B" w:rsidRPr="002A1D1B" w:rsidTr="002A1D1B">
        <w:trPr>
          <w:trHeight w:val="144"/>
        </w:trPr>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 п/п </w:t>
            </w:r>
          </w:p>
          <w:p w:rsidR="002A1D1B" w:rsidRPr="002A1D1B" w:rsidRDefault="002A1D1B" w:rsidP="002A1D1B">
            <w:pPr>
              <w:spacing w:after="0" w:line="276" w:lineRule="auto"/>
              <w:ind w:left="135"/>
              <w:rPr>
                <w:rFonts w:ascii="Calibri" w:eastAsia="Calibri" w:hAnsi="Calibri" w:cs="Times New Roman"/>
                <w:kern w:val="0"/>
                <w:lang w:val="en-US"/>
              </w:rPr>
            </w:pPr>
          </w:p>
        </w:tc>
        <w:tc>
          <w:tcPr>
            <w:tcW w:w="459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Наименование разделов и тем программы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Электронные (цифровые) образовательные ресурсы </w:t>
            </w:r>
          </w:p>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Всего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Контрольные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Практические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b/>
                <w:color w:val="000000"/>
                <w:kern w:val="0"/>
                <w:sz w:val="24"/>
              </w:rPr>
              <w:t>Раздел 1.Знания о физической культуре</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Знания о физической культуре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2.Способы самостоятельной деятельности</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Способы самостоятельной деятельности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3</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3</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ФИЗИЧЕСКОЕ СОВЕРШЕНСТВОВАНИЕ</w:t>
            </w: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1.Физкультурно-оздоровительная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Физкультурно-оздоровительная деятельность</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2.Спортивно-оздоровительная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Гимнастика (модуль "Гимнастика")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lang w:val="en-US"/>
              </w:rPr>
              <w:t xml:space="preserve"> 1</w:t>
            </w:r>
            <w:r w:rsidRPr="002A1D1B">
              <w:rPr>
                <w:rFonts w:ascii="Times New Roman" w:eastAsia="Calibri" w:hAnsi="Times New Roman" w:cs="Times New Roman"/>
                <w:color w:val="000000"/>
                <w:kern w:val="0"/>
                <w:sz w:val="24"/>
              </w:rPr>
              <w:t>0</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Лёгкая атлетика (модуль "Легкая атлетика")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6</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3</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Баскетбол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9</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4</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Волейбол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lastRenderedPageBreak/>
              <w:t>2.</w:t>
            </w:r>
            <w:r w:rsidRPr="002A1D1B">
              <w:rPr>
                <w:rFonts w:ascii="Times New Roman" w:eastAsia="Calibri" w:hAnsi="Times New Roman" w:cs="Times New Roman"/>
                <w:color w:val="000000"/>
                <w:kern w:val="0"/>
                <w:sz w:val="24"/>
              </w:rPr>
              <w:t>5</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Футбол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5</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6</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Подготовка к выполнению нормативных требований комплекса ГТО (модуль "Спорт")</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24</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61</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68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bl>
    <w:p w:rsidR="002A1D1B" w:rsidRPr="002A1D1B" w:rsidRDefault="002A1D1B" w:rsidP="002A1D1B">
      <w:pPr>
        <w:spacing w:after="0" w:line="276" w:lineRule="auto"/>
        <w:rPr>
          <w:rFonts w:ascii="Calibri" w:eastAsia="Calibri" w:hAnsi="Calibri" w:cs="Times New Roman"/>
          <w:kern w:val="0"/>
          <w:lang w:val="en-US"/>
        </w:rPr>
        <w:sectPr w:rsidR="002A1D1B" w:rsidRPr="002A1D1B">
          <w:pgSz w:w="16383" w:h="11906" w:orient="landscape"/>
          <w:pgMar w:top="1134" w:right="850" w:bottom="1134" w:left="1701" w:header="720" w:footer="720" w:gutter="0"/>
          <w:cols w:space="720"/>
        </w:sectPr>
      </w:pPr>
    </w:p>
    <w:p w:rsidR="002A1D1B" w:rsidRPr="002A1D1B" w:rsidRDefault="002A1D1B" w:rsidP="002A1D1B">
      <w:pPr>
        <w:spacing w:after="0" w:line="276" w:lineRule="auto"/>
        <w:ind w:left="120"/>
        <w:rPr>
          <w:rFonts w:ascii="Calibri" w:eastAsia="Calibri" w:hAnsi="Calibri" w:cs="Times New Roman"/>
          <w:kern w:val="0"/>
          <w:lang w:val="en-US"/>
        </w:rPr>
      </w:pPr>
      <w:r w:rsidRPr="002A1D1B">
        <w:rPr>
          <w:rFonts w:ascii="Times New Roman" w:eastAsia="Calibri" w:hAnsi="Times New Roman" w:cs="Times New Roman"/>
          <w:b/>
          <w:color w:val="000000"/>
          <w:kern w:val="0"/>
          <w:sz w:val="28"/>
          <w:lang w:val="en-US"/>
        </w:rPr>
        <w:lastRenderedPageBreak/>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120"/>
        <w:gridCol w:w="4591"/>
        <w:gridCol w:w="1563"/>
        <w:gridCol w:w="1841"/>
        <w:gridCol w:w="1910"/>
        <w:gridCol w:w="2694"/>
      </w:tblGrid>
      <w:tr w:rsidR="002A1D1B" w:rsidRPr="002A1D1B" w:rsidTr="002A1D1B">
        <w:trPr>
          <w:trHeight w:val="144"/>
        </w:trPr>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 п/п </w:t>
            </w:r>
          </w:p>
          <w:p w:rsidR="002A1D1B" w:rsidRPr="002A1D1B" w:rsidRDefault="002A1D1B" w:rsidP="002A1D1B">
            <w:pPr>
              <w:spacing w:after="0" w:line="276" w:lineRule="auto"/>
              <w:ind w:left="135"/>
              <w:rPr>
                <w:rFonts w:ascii="Calibri" w:eastAsia="Calibri" w:hAnsi="Calibri" w:cs="Times New Roman"/>
                <w:kern w:val="0"/>
                <w:lang w:val="en-US"/>
              </w:rPr>
            </w:pPr>
          </w:p>
        </w:tc>
        <w:tc>
          <w:tcPr>
            <w:tcW w:w="459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Наименование разделов и тем программы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Электронные (цифровые) образовательные ресурсы </w:t>
            </w:r>
          </w:p>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Всего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Контрольные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Практические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b/>
                <w:color w:val="000000"/>
                <w:kern w:val="0"/>
                <w:sz w:val="24"/>
              </w:rPr>
              <w:t>Раздел 1.Знания о физической культуре</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Знания о физической культуре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2.Способы самостоятельной деятельности</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Способы самостоятельной деятельности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3</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3</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ФИЗИЧЕСКОЕ СОВЕРШЕНСТВОВАНИЕ</w:t>
            </w: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1.Физкультурно-оздоровительная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Физкультурно-оздоровительная деятельность</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2.Спортивно-оздоровительная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Гимнастика (модуль "Гимнастика")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Лёгкая атлетика (модуль "Легкая атлетика")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3</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Баскетбол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4</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Волейбол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5</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lastRenderedPageBreak/>
              <w:t>2.</w:t>
            </w:r>
            <w:r w:rsidRPr="002A1D1B">
              <w:rPr>
                <w:rFonts w:ascii="Times New Roman" w:eastAsia="Calibri" w:hAnsi="Times New Roman" w:cs="Times New Roman"/>
                <w:color w:val="000000"/>
                <w:kern w:val="0"/>
                <w:sz w:val="24"/>
              </w:rPr>
              <w:t>5</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Футбол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rPr>
            </w:pPr>
            <w:r w:rsidRPr="002A1D1B">
              <w:rPr>
                <w:rFonts w:ascii="Times New Roman" w:eastAsia="Calibri" w:hAnsi="Times New Roman" w:cs="Times New Roman"/>
                <w:color w:val="000000"/>
                <w:kern w:val="0"/>
                <w:sz w:val="24"/>
                <w:lang w:val="en-US"/>
              </w:rPr>
              <w:t>2.</w:t>
            </w:r>
            <w:r w:rsidRPr="002A1D1B">
              <w:rPr>
                <w:rFonts w:ascii="Times New Roman" w:eastAsia="Calibri" w:hAnsi="Times New Roman" w:cs="Times New Roman"/>
                <w:color w:val="000000"/>
                <w:kern w:val="0"/>
                <w:sz w:val="24"/>
              </w:rPr>
              <w:t>6</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Подготовка к выполнению нормативных требований комплекса ГТО (модуль "Спорт")</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27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61</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68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bl>
    <w:p w:rsidR="002A1D1B" w:rsidRPr="002A1D1B" w:rsidRDefault="002A1D1B" w:rsidP="002A1D1B">
      <w:pPr>
        <w:spacing w:after="0" w:line="276" w:lineRule="auto"/>
        <w:rPr>
          <w:rFonts w:ascii="Calibri" w:eastAsia="Calibri" w:hAnsi="Calibri" w:cs="Times New Roman"/>
          <w:kern w:val="0"/>
          <w:lang w:val="en-US"/>
        </w:rPr>
        <w:sectPr w:rsidR="002A1D1B" w:rsidRPr="002A1D1B">
          <w:pgSz w:w="16383" w:h="11906" w:orient="landscape"/>
          <w:pgMar w:top="1134" w:right="850" w:bottom="1134" w:left="1701" w:header="720" w:footer="720" w:gutter="0"/>
          <w:cols w:space="720"/>
        </w:sectPr>
      </w:pPr>
    </w:p>
    <w:p w:rsidR="002A1D1B" w:rsidRPr="002A1D1B" w:rsidRDefault="002A1D1B" w:rsidP="002A1D1B">
      <w:pPr>
        <w:spacing w:after="0" w:line="276" w:lineRule="auto"/>
        <w:ind w:left="120"/>
        <w:rPr>
          <w:rFonts w:ascii="Calibri" w:eastAsia="Calibri" w:hAnsi="Calibri" w:cs="Times New Roman"/>
          <w:kern w:val="0"/>
          <w:lang w:val="en-US"/>
        </w:rPr>
      </w:pPr>
      <w:r w:rsidRPr="002A1D1B">
        <w:rPr>
          <w:rFonts w:ascii="Times New Roman" w:eastAsia="Calibri" w:hAnsi="Times New Roman" w:cs="Times New Roman"/>
          <w:b/>
          <w:color w:val="000000"/>
          <w:kern w:val="0"/>
          <w:sz w:val="28"/>
          <w:lang w:val="en-US"/>
        </w:rPr>
        <w:lastRenderedPageBreak/>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120"/>
        <w:gridCol w:w="4591"/>
        <w:gridCol w:w="1563"/>
        <w:gridCol w:w="1841"/>
        <w:gridCol w:w="1910"/>
        <w:gridCol w:w="2694"/>
      </w:tblGrid>
      <w:tr w:rsidR="002A1D1B" w:rsidRPr="002A1D1B" w:rsidTr="002A1D1B">
        <w:trPr>
          <w:trHeight w:val="144"/>
        </w:trPr>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 п/п </w:t>
            </w:r>
          </w:p>
          <w:p w:rsidR="002A1D1B" w:rsidRPr="002A1D1B" w:rsidRDefault="002A1D1B" w:rsidP="002A1D1B">
            <w:pPr>
              <w:spacing w:after="0" w:line="276" w:lineRule="auto"/>
              <w:ind w:left="135"/>
              <w:rPr>
                <w:rFonts w:ascii="Calibri" w:eastAsia="Calibri" w:hAnsi="Calibri" w:cs="Times New Roman"/>
                <w:kern w:val="0"/>
                <w:lang w:val="en-US"/>
              </w:rPr>
            </w:pPr>
          </w:p>
        </w:tc>
        <w:tc>
          <w:tcPr>
            <w:tcW w:w="459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Наименование разделов и тем программы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Электронные (цифровые) образовательные ресурсы </w:t>
            </w:r>
          </w:p>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Всего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Контрольные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Практические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b/>
                <w:color w:val="000000"/>
                <w:kern w:val="0"/>
                <w:sz w:val="24"/>
              </w:rPr>
              <w:t>Раздел 1.Знания о физической культуре</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Знания о физической культуре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2.Способы самостоятельной деятельности</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Способы самостоятельной деятельности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3</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3</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ФИЗИЧЕСКОЕ СОВЕРШЕНСТВОВАНИЕ</w:t>
            </w: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1.Физкультурно-оздоровительная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Физкультурно-оздоровительная деятельность</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2.Спортивно-оздоровительная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Гимнастика (модуль "Гимнастика")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6</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Лёгкая атлетика (модуль "Легкая атлетика")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2.5</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Баскетбол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2.6</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Волейбол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10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2.7</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Футбол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6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2.8</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Подготовка к выполнению нормативных требований комплекса ГТО (модуль "Спорт")</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24</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6</w:t>
            </w:r>
            <w:r w:rsidRPr="002A1D1B">
              <w:rPr>
                <w:rFonts w:ascii="Times New Roman" w:eastAsia="Calibri" w:hAnsi="Times New Roman" w:cs="Times New Roman"/>
                <w:color w:val="000000"/>
                <w:kern w:val="0"/>
                <w:sz w:val="24"/>
                <w:lang w:val="en-US"/>
              </w:rPr>
              <w:t xml:space="preserve">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68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bl>
    <w:p w:rsidR="002A1D1B" w:rsidRPr="002A1D1B" w:rsidRDefault="002A1D1B" w:rsidP="002A1D1B">
      <w:pPr>
        <w:spacing w:after="0" w:line="276" w:lineRule="auto"/>
        <w:rPr>
          <w:rFonts w:ascii="Calibri" w:eastAsia="Calibri" w:hAnsi="Calibri" w:cs="Times New Roman"/>
          <w:kern w:val="0"/>
          <w:lang w:val="en-US"/>
        </w:rPr>
        <w:sectPr w:rsidR="002A1D1B" w:rsidRPr="002A1D1B">
          <w:pgSz w:w="16383" w:h="11906" w:orient="landscape"/>
          <w:pgMar w:top="1134" w:right="850" w:bottom="1134" w:left="1701" w:header="720" w:footer="720" w:gutter="0"/>
          <w:cols w:space="720"/>
        </w:sectPr>
      </w:pPr>
    </w:p>
    <w:p w:rsidR="002A1D1B" w:rsidRPr="002A1D1B" w:rsidRDefault="002A1D1B" w:rsidP="002A1D1B">
      <w:pPr>
        <w:spacing w:after="0" w:line="276" w:lineRule="auto"/>
        <w:ind w:left="120"/>
        <w:rPr>
          <w:rFonts w:ascii="Calibri" w:eastAsia="Calibri" w:hAnsi="Calibri" w:cs="Times New Roman"/>
          <w:kern w:val="0"/>
          <w:lang w:val="en-US"/>
        </w:rPr>
      </w:pPr>
      <w:r w:rsidRPr="002A1D1B">
        <w:rPr>
          <w:rFonts w:ascii="Times New Roman" w:eastAsia="Calibri" w:hAnsi="Times New Roman" w:cs="Times New Roman"/>
          <w:b/>
          <w:color w:val="000000"/>
          <w:kern w:val="0"/>
          <w:sz w:val="28"/>
          <w:lang w:val="en-US"/>
        </w:rPr>
        <w:t xml:space="preserve"> 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679"/>
        <w:gridCol w:w="2059"/>
        <w:gridCol w:w="935"/>
        <w:gridCol w:w="1816"/>
        <w:gridCol w:w="1884"/>
        <w:gridCol w:w="2190"/>
      </w:tblGrid>
      <w:tr w:rsidR="002A1D1B" w:rsidRPr="002A1D1B" w:rsidTr="002A1D1B">
        <w:trPr>
          <w:trHeight w:val="144"/>
        </w:trPr>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 п/п </w:t>
            </w:r>
          </w:p>
          <w:p w:rsidR="002A1D1B" w:rsidRPr="002A1D1B" w:rsidRDefault="002A1D1B" w:rsidP="002A1D1B">
            <w:pPr>
              <w:spacing w:after="0" w:line="276" w:lineRule="auto"/>
              <w:ind w:left="135"/>
              <w:rPr>
                <w:rFonts w:ascii="Calibri" w:eastAsia="Calibri" w:hAnsi="Calibri" w:cs="Times New Roman"/>
                <w:kern w:val="0"/>
                <w:lang w:val="en-US"/>
              </w:rPr>
            </w:pPr>
          </w:p>
        </w:tc>
        <w:tc>
          <w:tcPr>
            <w:tcW w:w="459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Наименование разделов и тем программы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Электронные (цифровые) образовательные ресурсы </w:t>
            </w:r>
          </w:p>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Всего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Контрольные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 xml:space="preserve">Практические работы </w:t>
            </w:r>
          </w:p>
          <w:p w:rsidR="002A1D1B" w:rsidRPr="002A1D1B" w:rsidRDefault="002A1D1B" w:rsidP="002A1D1B">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D1B" w:rsidRPr="002A1D1B" w:rsidRDefault="002A1D1B" w:rsidP="002A1D1B">
            <w:pPr>
              <w:spacing w:after="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b/>
                <w:color w:val="000000"/>
                <w:kern w:val="0"/>
                <w:sz w:val="24"/>
              </w:rPr>
              <w:t>Раздел 1.Знания о физической культуре</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Знания о физической культуре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rPr>
            </w:pPr>
            <w:r w:rsidRPr="002A1D1B">
              <w:rPr>
                <w:rFonts w:ascii="Times New Roman" w:eastAsia="Calibri" w:hAnsi="Times New Roman" w:cs="Times New Roman"/>
                <w:color w:val="000000"/>
                <w:kern w:val="0"/>
                <w:sz w:val="24"/>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2.Способы самостоятельной деятельности</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Способы самостоятельной деятельности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3</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3</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ФИЗИЧЕСКОЕ СОВЕРШЕНСТВОВАНИЕ</w:t>
            </w: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1.Физкультурно-оздоровительная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1.1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Физкультурно-оздоровительная деятельность</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2</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b/>
                <w:color w:val="000000"/>
                <w:kern w:val="0"/>
                <w:sz w:val="24"/>
                <w:lang w:val="en-US"/>
              </w:rPr>
              <w:t>Раздел 2.Спортивно-оздоровительная деятельность</w:t>
            </w: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2.1</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Гимнастика (модуль "Гимнастика")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2.2</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Лёгкая атлетика (модуль "Легкая атлетика")</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8</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2.5</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Баскетбол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5</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2.6</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Волейбол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2.7</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Спортивные игры. Футбол (модуль "Спортивные игры")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7</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2.8</w:t>
            </w:r>
          </w:p>
        </w:tc>
        <w:tc>
          <w:tcPr>
            <w:tcW w:w="4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Подготовка к выполнению нормативных требований комплекса ГТО (модуль "Спорт")</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24</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jc w:val="center"/>
              <w:rPr>
                <w:rFonts w:ascii="Calibri" w:eastAsia="Calibri" w:hAnsi="Calibri" w:cs="Times New Roman"/>
                <w:kern w:val="0"/>
                <w:lang w:val="en-US"/>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0" w:line="276" w:lineRule="auto"/>
              <w:ind w:left="135"/>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59</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r w:rsidR="002A1D1B" w:rsidRPr="002A1D1B" w:rsidTr="002A1D1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rPr>
                <w:rFonts w:ascii="Calibri" w:eastAsia="Calibri" w:hAnsi="Calibri" w:cs="Times New Roman"/>
                <w:kern w:val="0"/>
              </w:rPr>
            </w:pPr>
            <w:r w:rsidRPr="002A1D1B">
              <w:rPr>
                <w:rFonts w:ascii="Times New Roman" w:eastAsia="Calibri" w:hAnsi="Times New Roman" w:cs="Times New Roman"/>
                <w:color w:val="000000"/>
                <w:kern w:val="0"/>
                <w:sz w:val="24"/>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rPr>
              <w:t xml:space="preserve"> 66</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A1D1B" w:rsidRPr="002A1D1B" w:rsidRDefault="002A1D1B" w:rsidP="002A1D1B">
            <w:pPr>
              <w:spacing w:after="0" w:line="276" w:lineRule="auto"/>
              <w:ind w:left="135"/>
              <w:jc w:val="center"/>
              <w:rPr>
                <w:rFonts w:ascii="Calibri" w:eastAsia="Calibri" w:hAnsi="Calibri" w:cs="Times New Roman"/>
                <w:kern w:val="0"/>
                <w:lang w:val="en-US"/>
              </w:rPr>
            </w:pPr>
            <w:r w:rsidRPr="002A1D1B">
              <w:rPr>
                <w:rFonts w:ascii="Times New Roman" w:eastAsia="Calibri" w:hAnsi="Times New Roman" w:cs="Times New Roman"/>
                <w:color w:val="000000"/>
                <w:kern w:val="0"/>
                <w:sz w:val="24"/>
                <w:lang w:val="en-US"/>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A1D1B" w:rsidRPr="002A1D1B" w:rsidRDefault="002A1D1B" w:rsidP="002A1D1B">
            <w:pPr>
              <w:spacing w:after="200" w:line="276" w:lineRule="auto"/>
              <w:rPr>
                <w:rFonts w:ascii="Calibri" w:eastAsia="Calibri" w:hAnsi="Calibri" w:cs="Times New Roman"/>
                <w:kern w:val="0"/>
                <w:lang w:val="en-US"/>
              </w:rPr>
            </w:pPr>
          </w:p>
        </w:tc>
      </w:tr>
    </w:tbl>
    <w:p w:rsidR="00ED683E" w:rsidRDefault="00ED683E"/>
    <w:sectPr w:rsidR="00ED683E" w:rsidSect="008430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9328A"/>
    <w:rsid w:val="0019328A"/>
    <w:rsid w:val="002A1D1B"/>
    <w:rsid w:val="003335A4"/>
    <w:rsid w:val="00843076"/>
    <w:rsid w:val="00ED68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076"/>
  </w:style>
  <w:style w:type="paragraph" w:styleId="1">
    <w:name w:val="heading 1"/>
    <w:basedOn w:val="a"/>
    <w:next w:val="a"/>
    <w:link w:val="10"/>
    <w:uiPriority w:val="9"/>
    <w:qFormat/>
    <w:rsid w:val="002A1D1B"/>
    <w:pPr>
      <w:keepNext/>
      <w:keepLines/>
      <w:spacing w:before="480" w:after="200" w:line="276" w:lineRule="auto"/>
      <w:outlineLvl w:val="0"/>
    </w:pPr>
    <w:rPr>
      <w:rFonts w:ascii="Calibri Light" w:eastAsia="Times New Roman" w:hAnsi="Calibri Light" w:cs="Times New Roman"/>
      <w:b/>
      <w:bCs/>
      <w:color w:val="2F5496" w:themeColor="accent1" w:themeShade="BF"/>
      <w:kern w:val="0"/>
      <w:sz w:val="28"/>
      <w:szCs w:val="28"/>
      <w:lang w:val="en-US"/>
    </w:rPr>
  </w:style>
  <w:style w:type="paragraph" w:styleId="2">
    <w:name w:val="heading 2"/>
    <w:basedOn w:val="a"/>
    <w:next w:val="a"/>
    <w:link w:val="20"/>
    <w:uiPriority w:val="9"/>
    <w:semiHidden/>
    <w:unhideWhenUsed/>
    <w:qFormat/>
    <w:rsid w:val="002A1D1B"/>
    <w:pPr>
      <w:keepNext/>
      <w:keepLines/>
      <w:spacing w:before="200" w:after="200" w:line="276" w:lineRule="auto"/>
      <w:outlineLvl w:val="1"/>
    </w:pPr>
    <w:rPr>
      <w:rFonts w:ascii="Calibri Light" w:eastAsia="Times New Roman" w:hAnsi="Calibri Light" w:cs="Times New Roman"/>
      <w:b/>
      <w:bCs/>
      <w:color w:val="4472C4" w:themeColor="accent1"/>
      <w:kern w:val="0"/>
      <w:sz w:val="26"/>
      <w:szCs w:val="26"/>
      <w:lang w:val="en-US"/>
    </w:rPr>
  </w:style>
  <w:style w:type="paragraph" w:styleId="3">
    <w:name w:val="heading 3"/>
    <w:basedOn w:val="a"/>
    <w:next w:val="a"/>
    <w:link w:val="30"/>
    <w:uiPriority w:val="9"/>
    <w:semiHidden/>
    <w:unhideWhenUsed/>
    <w:qFormat/>
    <w:rsid w:val="002A1D1B"/>
    <w:pPr>
      <w:keepNext/>
      <w:keepLines/>
      <w:spacing w:before="200" w:after="200" w:line="276" w:lineRule="auto"/>
      <w:outlineLvl w:val="2"/>
    </w:pPr>
    <w:rPr>
      <w:rFonts w:ascii="Calibri Light" w:eastAsia="Times New Roman" w:hAnsi="Calibri Light" w:cs="Times New Roman"/>
      <w:b/>
      <w:bCs/>
      <w:color w:val="4472C4" w:themeColor="accent1"/>
      <w:kern w:val="0"/>
      <w:lang w:val="en-US"/>
    </w:rPr>
  </w:style>
  <w:style w:type="paragraph" w:styleId="4">
    <w:name w:val="heading 4"/>
    <w:basedOn w:val="a"/>
    <w:next w:val="a"/>
    <w:link w:val="40"/>
    <w:uiPriority w:val="9"/>
    <w:semiHidden/>
    <w:unhideWhenUsed/>
    <w:qFormat/>
    <w:rsid w:val="002A1D1B"/>
    <w:pPr>
      <w:keepNext/>
      <w:keepLines/>
      <w:spacing w:before="200" w:after="200" w:line="276" w:lineRule="auto"/>
      <w:outlineLvl w:val="3"/>
    </w:pPr>
    <w:rPr>
      <w:rFonts w:ascii="Calibri Light" w:eastAsia="Times New Roman" w:hAnsi="Calibri Light" w:cs="Times New Roman"/>
      <w:b/>
      <w:bCs/>
      <w:i/>
      <w:iCs/>
      <w:color w:val="4472C4" w:themeColor="accent1"/>
      <w:kern w:val="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1D1B"/>
    <w:rPr>
      <w:rFonts w:ascii="Calibri Light" w:eastAsia="Times New Roman" w:hAnsi="Calibri Light" w:cs="Times New Roman"/>
      <w:b/>
      <w:bCs/>
      <w:color w:val="2F5496" w:themeColor="accent1" w:themeShade="BF"/>
      <w:kern w:val="0"/>
      <w:sz w:val="28"/>
      <w:szCs w:val="28"/>
      <w:lang w:val="en-US"/>
    </w:rPr>
  </w:style>
  <w:style w:type="character" w:customStyle="1" w:styleId="20">
    <w:name w:val="Заголовок 2 Знак"/>
    <w:basedOn w:val="a0"/>
    <w:link w:val="2"/>
    <w:uiPriority w:val="9"/>
    <w:semiHidden/>
    <w:rsid w:val="002A1D1B"/>
    <w:rPr>
      <w:rFonts w:ascii="Calibri Light" w:eastAsia="Times New Roman" w:hAnsi="Calibri Light" w:cs="Times New Roman"/>
      <w:b/>
      <w:bCs/>
      <w:color w:val="4472C4" w:themeColor="accent1"/>
      <w:kern w:val="0"/>
      <w:sz w:val="26"/>
      <w:szCs w:val="26"/>
      <w:lang w:val="en-US"/>
    </w:rPr>
  </w:style>
  <w:style w:type="character" w:customStyle="1" w:styleId="30">
    <w:name w:val="Заголовок 3 Знак"/>
    <w:basedOn w:val="a0"/>
    <w:link w:val="3"/>
    <w:uiPriority w:val="9"/>
    <w:semiHidden/>
    <w:rsid w:val="002A1D1B"/>
    <w:rPr>
      <w:rFonts w:ascii="Calibri Light" w:eastAsia="Times New Roman" w:hAnsi="Calibri Light" w:cs="Times New Roman"/>
      <w:b/>
      <w:bCs/>
      <w:color w:val="4472C4" w:themeColor="accent1"/>
      <w:kern w:val="0"/>
      <w:lang w:val="en-US"/>
    </w:rPr>
  </w:style>
  <w:style w:type="character" w:customStyle="1" w:styleId="40">
    <w:name w:val="Заголовок 4 Знак"/>
    <w:basedOn w:val="a0"/>
    <w:link w:val="4"/>
    <w:uiPriority w:val="9"/>
    <w:semiHidden/>
    <w:rsid w:val="002A1D1B"/>
    <w:rPr>
      <w:rFonts w:ascii="Calibri Light" w:eastAsia="Times New Roman" w:hAnsi="Calibri Light" w:cs="Times New Roman"/>
      <w:b/>
      <w:bCs/>
      <w:i/>
      <w:iCs/>
      <w:color w:val="4472C4" w:themeColor="accent1"/>
      <w:kern w:val="0"/>
      <w:lang w:val="en-US"/>
    </w:rPr>
  </w:style>
  <w:style w:type="numbering" w:customStyle="1" w:styleId="11">
    <w:name w:val="Нет списка1"/>
    <w:next w:val="a2"/>
    <w:uiPriority w:val="99"/>
    <w:semiHidden/>
    <w:unhideWhenUsed/>
    <w:rsid w:val="002A1D1B"/>
  </w:style>
  <w:style w:type="character" w:styleId="a3">
    <w:name w:val="Hyperlink"/>
    <w:basedOn w:val="a0"/>
    <w:uiPriority w:val="99"/>
    <w:semiHidden/>
    <w:unhideWhenUsed/>
    <w:rsid w:val="002A1D1B"/>
    <w:rPr>
      <w:color w:val="0563C1" w:themeColor="hyperlink"/>
      <w:u w:val="single"/>
    </w:rPr>
  </w:style>
  <w:style w:type="character" w:styleId="a4">
    <w:name w:val="FollowedHyperlink"/>
    <w:basedOn w:val="a0"/>
    <w:uiPriority w:val="99"/>
    <w:semiHidden/>
    <w:unhideWhenUsed/>
    <w:rsid w:val="002A1D1B"/>
    <w:rPr>
      <w:color w:val="954F72" w:themeColor="followedHyperlink"/>
      <w:u w:val="single"/>
    </w:rPr>
  </w:style>
  <w:style w:type="paragraph" w:customStyle="1" w:styleId="msonormal0">
    <w:name w:val="msonormal"/>
    <w:basedOn w:val="a"/>
    <w:rsid w:val="002A1D1B"/>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5">
    <w:name w:val="Normal Indent"/>
    <w:basedOn w:val="a"/>
    <w:uiPriority w:val="99"/>
    <w:semiHidden/>
    <w:unhideWhenUsed/>
    <w:rsid w:val="002A1D1B"/>
    <w:pPr>
      <w:spacing w:after="200" w:line="276" w:lineRule="auto"/>
      <w:ind w:left="720"/>
    </w:pPr>
    <w:rPr>
      <w:rFonts w:ascii="Calibri" w:eastAsia="Calibri" w:hAnsi="Calibri" w:cs="Times New Roman"/>
      <w:kern w:val="0"/>
      <w:lang w:val="en-US"/>
    </w:rPr>
  </w:style>
  <w:style w:type="paragraph" w:styleId="a6">
    <w:name w:val="header"/>
    <w:basedOn w:val="a"/>
    <w:link w:val="a7"/>
    <w:uiPriority w:val="99"/>
    <w:semiHidden/>
    <w:unhideWhenUsed/>
    <w:rsid w:val="002A1D1B"/>
    <w:pPr>
      <w:tabs>
        <w:tab w:val="center" w:pos="4680"/>
        <w:tab w:val="right" w:pos="9360"/>
      </w:tabs>
      <w:spacing w:after="200" w:line="276" w:lineRule="auto"/>
    </w:pPr>
    <w:rPr>
      <w:rFonts w:ascii="Calibri" w:eastAsia="Calibri" w:hAnsi="Calibri" w:cs="Times New Roman"/>
      <w:kern w:val="0"/>
      <w:lang w:val="en-US"/>
    </w:rPr>
  </w:style>
  <w:style w:type="character" w:customStyle="1" w:styleId="a7">
    <w:name w:val="Верхний колонтитул Знак"/>
    <w:basedOn w:val="a0"/>
    <w:link w:val="a6"/>
    <w:uiPriority w:val="99"/>
    <w:semiHidden/>
    <w:rsid w:val="002A1D1B"/>
    <w:rPr>
      <w:rFonts w:ascii="Calibri" w:eastAsia="Calibri" w:hAnsi="Calibri" w:cs="Times New Roman"/>
      <w:kern w:val="0"/>
      <w:lang w:val="en-US"/>
    </w:rPr>
  </w:style>
  <w:style w:type="paragraph" w:styleId="a8">
    <w:name w:val="caption"/>
    <w:basedOn w:val="a"/>
    <w:next w:val="a"/>
    <w:uiPriority w:val="35"/>
    <w:semiHidden/>
    <w:unhideWhenUsed/>
    <w:qFormat/>
    <w:rsid w:val="002A1D1B"/>
    <w:pPr>
      <w:spacing w:after="200" w:line="240" w:lineRule="auto"/>
    </w:pPr>
    <w:rPr>
      <w:rFonts w:ascii="Calibri" w:eastAsia="Calibri" w:hAnsi="Calibri" w:cs="Times New Roman"/>
      <w:b/>
      <w:bCs/>
      <w:color w:val="4472C4" w:themeColor="accent1"/>
      <w:kern w:val="0"/>
      <w:sz w:val="18"/>
      <w:szCs w:val="18"/>
      <w:lang w:val="en-US"/>
    </w:rPr>
  </w:style>
  <w:style w:type="paragraph" w:styleId="a9">
    <w:name w:val="Title"/>
    <w:basedOn w:val="a"/>
    <w:next w:val="a"/>
    <w:link w:val="aa"/>
    <w:uiPriority w:val="10"/>
    <w:qFormat/>
    <w:rsid w:val="002A1D1B"/>
    <w:pPr>
      <w:pBdr>
        <w:bottom w:val="single" w:sz="8" w:space="4" w:color="4472C4" w:themeColor="accent1"/>
      </w:pBdr>
      <w:spacing w:after="300" w:line="276" w:lineRule="auto"/>
      <w:contextualSpacing/>
    </w:pPr>
    <w:rPr>
      <w:rFonts w:ascii="Calibri Light" w:eastAsia="Times New Roman" w:hAnsi="Calibri Light" w:cs="Times New Roman"/>
      <w:color w:val="323E4F" w:themeColor="text2" w:themeShade="BF"/>
      <w:spacing w:val="5"/>
      <w:kern w:val="28"/>
      <w:sz w:val="52"/>
      <w:szCs w:val="52"/>
      <w:lang w:val="en-US"/>
    </w:rPr>
  </w:style>
  <w:style w:type="character" w:customStyle="1" w:styleId="aa">
    <w:name w:val="Название Знак"/>
    <w:basedOn w:val="a0"/>
    <w:link w:val="a9"/>
    <w:uiPriority w:val="10"/>
    <w:rsid w:val="002A1D1B"/>
    <w:rPr>
      <w:rFonts w:ascii="Calibri Light" w:eastAsia="Times New Roman" w:hAnsi="Calibri Light" w:cs="Times New Roman"/>
      <w:color w:val="323E4F" w:themeColor="text2" w:themeShade="BF"/>
      <w:spacing w:val="5"/>
      <w:kern w:val="28"/>
      <w:sz w:val="52"/>
      <w:szCs w:val="52"/>
      <w:lang w:val="en-US"/>
    </w:rPr>
  </w:style>
  <w:style w:type="paragraph" w:styleId="ab">
    <w:name w:val="Subtitle"/>
    <w:basedOn w:val="a"/>
    <w:next w:val="a"/>
    <w:link w:val="ac"/>
    <w:uiPriority w:val="11"/>
    <w:qFormat/>
    <w:rsid w:val="002A1D1B"/>
    <w:pPr>
      <w:spacing w:after="200" w:line="276" w:lineRule="auto"/>
      <w:ind w:left="86"/>
    </w:pPr>
    <w:rPr>
      <w:rFonts w:ascii="Calibri Light" w:eastAsia="Times New Roman" w:hAnsi="Calibri Light" w:cs="Times New Roman"/>
      <w:i/>
      <w:iCs/>
      <w:color w:val="4472C4" w:themeColor="accent1"/>
      <w:spacing w:val="15"/>
      <w:kern w:val="0"/>
      <w:sz w:val="24"/>
      <w:szCs w:val="24"/>
      <w:lang w:val="en-US"/>
    </w:rPr>
  </w:style>
  <w:style w:type="character" w:customStyle="1" w:styleId="ac">
    <w:name w:val="Подзаголовок Знак"/>
    <w:basedOn w:val="a0"/>
    <w:link w:val="ab"/>
    <w:uiPriority w:val="11"/>
    <w:rsid w:val="002A1D1B"/>
    <w:rPr>
      <w:rFonts w:ascii="Calibri Light" w:eastAsia="Times New Roman" w:hAnsi="Calibri Light" w:cs="Times New Roman"/>
      <w:i/>
      <w:iCs/>
      <w:color w:val="4472C4" w:themeColor="accent1"/>
      <w:spacing w:val="15"/>
      <w:kern w:val="0"/>
      <w:sz w:val="24"/>
      <w:szCs w:val="24"/>
      <w:lang w:val="en-US"/>
    </w:rPr>
  </w:style>
  <w:style w:type="table" w:styleId="ad">
    <w:name w:val="Table Grid"/>
    <w:basedOn w:val="a1"/>
    <w:uiPriority w:val="59"/>
    <w:rsid w:val="002A1D1B"/>
    <w:pPr>
      <w:spacing w:after="0" w:line="240" w:lineRule="auto"/>
    </w:pPr>
    <w:rPr>
      <w:rFonts w:ascii="Calibri" w:eastAsia="Calibri" w:hAnsi="Calibri" w:cs="Times New Roman"/>
      <w:kern w:val="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3335A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335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7658368">
      <w:bodyDiv w:val="1"/>
      <w:marLeft w:val="0"/>
      <w:marRight w:val="0"/>
      <w:marTop w:val="0"/>
      <w:marBottom w:val="0"/>
      <w:divBdr>
        <w:top w:val="none" w:sz="0" w:space="0" w:color="auto"/>
        <w:left w:val="none" w:sz="0" w:space="0" w:color="auto"/>
        <w:bottom w:val="none" w:sz="0" w:space="0" w:color="auto"/>
        <w:right w:val="none" w:sz="0" w:space="0" w:color="auto"/>
      </w:divBdr>
    </w:div>
    <w:div w:id="165918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9223</Words>
  <Characters>52576</Characters>
  <Application>Microsoft Office Word</Application>
  <DocSecurity>0</DocSecurity>
  <Lines>438</Lines>
  <Paragraphs>123</Paragraphs>
  <ScaleCrop>false</ScaleCrop>
  <Company/>
  <LinksUpToDate>false</LinksUpToDate>
  <CharactersWithSpaces>61676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Овчинникова</dc:creator>
  <cp:keywords/>
  <dc:description/>
  <cp:lastModifiedBy>Татьяна Ивановна</cp:lastModifiedBy>
  <cp:revision>5</cp:revision>
  <dcterms:created xsi:type="dcterms:W3CDTF">2023-09-26T09:31:00Z</dcterms:created>
  <dcterms:modified xsi:type="dcterms:W3CDTF">2023-09-26T09:47:00Z</dcterms:modified>
</cp:coreProperties>
</file>